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C9A" w:rsidRDefault="00CC4C9A" w:rsidP="00CC4C9A">
      <w:pPr>
        <w:jc w:val="both"/>
      </w:pPr>
    </w:p>
    <w:p w:rsidR="00CC4C9A" w:rsidRPr="004E2A36" w:rsidRDefault="00CC4C9A" w:rsidP="00CC4C9A">
      <w:pPr>
        <w:pStyle w:val="Sinespaciado"/>
        <w:jc w:val="center"/>
        <w:rPr>
          <w:rFonts w:ascii="Arial" w:hAnsi="Arial" w:cs="Arial"/>
          <w:b/>
        </w:rPr>
      </w:pPr>
      <w:r w:rsidRPr="004E2A36">
        <w:rPr>
          <w:rFonts w:ascii="Arial" w:hAnsi="Arial" w:cs="Arial"/>
          <w:b/>
        </w:rPr>
        <w:t>SISTEMA PARA EL DESARROLLO  INTEGRAL DELAFAMILIA</w:t>
      </w:r>
    </w:p>
    <w:p w:rsidR="00CC4C9A" w:rsidRDefault="00CC4C9A" w:rsidP="005E3FF4">
      <w:pPr>
        <w:pStyle w:val="Sinespaciado"/>
        <w:jc w:val="center"/>
        <w:rPr>
          <w:rFonts w:ascii="Arial" w:hAnsi="Arial" w:cs="Arial"/>
          <w:b/>
        </w:rPr>
      </w:pPr>
      <w:r w:rsidRPr="004E2A36">
        <w:rPr>
          <w:rFonts w:ascii="Arial" w:hAnsi="Arial" w:cs="Arial"/>
          <w:b/>
        </w:rPr>
        <w:t>DE ATOTONILCO EL ALTO, JAL.</w:t>
      </w:r>
    </w:p>
    <w:p w:rsidR="005E3FF4" w:rsidRPr="004E2A36" w:rsidRDefault="005E3FF4" w:rsidP="005E3FF4">
      <w:pPr>
        <w:pStyle w:val="Sinespaciado"/>
        <w:jc w:val="center"/>
        <w:rPr>
          <w:rFonts w:ascii="Arial" w:hAnsi="Arial" w:cs="Arial"/>
          <w:b/>
        </w:rPr>
      </w:pPr>
      <w:bookmarkStart w:id="0" w:name="_GoBack"/>
      <w:bookmarkEnd w:id="0"/>
    </w:p>
    <w:p w:rsidR="00CC4C9A" w:rsidRPr="004E2A36" w:rsidRDefault="00CC4C9A" w:rsidP="00CC4C9A">
      <w:pPr>
        <w:pStyle w:val="Sinespaciado"/>
        <w:jc w:val="center"/>
        <w:rPr>
          <w:rFonts w:ascii="Arial" w:hAnsi="Arial" w:cs="Arial"/>
          <w:b/>
        </w:rPr>
      </w:pPr>
      <w:r w:rsidRPr="004E2A36">
        <w:rPr>
          <w:rFonts w:ascii="Arial" w:hAnsi="Arial" w:cs="Arial"/>
          <w:b/>
        </w:rPr>
        <w:t>REGLAMENTO PARA EL CONTROL DEL PARQUE VEHICULAR</w:t>
      </w:r>
    </w:p>
    <w:p w:rsidR="00CC4C9A" w:rsidRPr="004E2A36" w:rsidRDefault="00CC4C9A" w:rsidP="00CC4C9A">
      <w:pPr>
        <w:pStyle w:val="Sinespaciado"/>
        <w:jc w:val="center"/>
        <w:rPr>
          <w:rFonts w:ascii="Arial" w:hAnsi="Arial" w:cs="Arial"/>
          <w:sz w:val="24"/>
        </w:rPr>
      </w:pPr>
    </w:p>
    <w:p w:rsidR="00DD2E9B" w:rsidRPr="004E2A36" w:rsidRDefault="00CC4C9A" w:rsidP="00CC4C9A">
      <w:pPr>
        <w:jc w:val="both"/>
        <w:rPr>
          <w:rFonts w:ascii="Arial" w:hAnsi="Arial" w:cs="Arial"/>
        </w:rPr>
      </w:pPr>
      <w:r w:rsidRPr="004E2A36">
        <w:rPr>
          <w:rFonts w:ascii="Arial" w:hAnsi="Arial" w:cs="Arial"/>
        </w:rPr>
        <w:t>El parque vehicular forma parte importante de los bienes que integran el patrimonio del Sistema para el Desarrollo Integral de la Familia de Atotonilco el Alto, Jal., y debe ser entendido como herramienta fundamental que contribuye de manera importante a la operación y prestación de servicios. Por tanto, es necesaria la normatividad que permita su conservación y mantenimiento.</w:t>
      </w:r>
    </w:p>
    <w:p w:rsidR="00CC4C9A" w:rsidRPr="004E2A36" w:rsidRDefault="00CC4C9A" w:rsidP="00CC4C9A">
      <w:pPr>
        <w:jc w:val="both"/>
        <w:rPr>
          <w:rFonts w:ascii="Arial" w:hAnsi="Arial" w:cs="Arial"/>
        </w:rPr>
      </w:pPr>
      <w:r w:rsidRPr="004E2A36">
        <w:rPr>
          <w:rFonts w:ascii="Arial" w:hAnsi="Arial" w:cs="Arial"/>
        </w:rPr>
        <w:t>El presente Reglamento tiene como propósito optimizar el uso y aprovechamiento de los vehículos por parte del personal y áreas a que se asignan, así como de los choferes. De igual manera establece la normatividad para el préstamo de los vehículos a otras direcciones o departamentos del Gobierno Municipal.</w:t>
      </w:r>
    </w:p>
    <w:p w:rsidR="00CC4C9A" w:rsidRPr="007071C2" w:rsidRDefault="00CC4C9A" w:rsidP="007071C2">
      <w:pPr>
        <w:pStyle w:val="Sinespaciado"/>
        <w:jc w:val="center"/>
        <w:rPr>
          <w:b/>
          <w:sz w:val="24"/>
        </w:rPr>
      </w:pPr>
      <w:r w:rsidRPr="007071C2">
        <w:rPr>
          <w:b/>
          <w:sz w:val="24"/>
        </w:rPr>
        <w:t>TITULO PRIMERO</w:t>
      </w:r>
    </w:p>
    <w:p w:rsidR="00CC4C9A" w:rsidRPr="007071C2" w:rsidRDefault="00CC4C9A" w:rsidP="007071C2">
      <w:pPr>
        <w:pStyle w:val="Sinespaciado"/>
        <w:jc w:val="center"/>
        <w:rPr>
          <w:b/>
          <w:sz w:val="24"/>
        </w:rPr>
      </w:pPr>
      <w:r w:rsidRPr="007071C2">
        <w:rPr>
          <w:b/>
          <w:sz w:val="24"/>
        </w:rPr>
        <w:t>DISPOSICIONES GENERALES</w:t>
      </w:r>
    </w:p>
    <w:p w:rsidR="00CC4C9A" w:rsidRPr="004E2A36" w:rsidRDefault="00CC4C9A" w:rsidP="00CC4C9A">
      <w:pPr>
        <w:jc w:val="center"/>
        <w:rPr>
          <w:rFonts w:ascii="Arial" w:hAnsi="Arial" w:cs="Arial"/>
        </w:rPr>
      </w:pPr>
    </w:p>
    <w:p w:rsidR="005F752B" w:rsidRPr="004E2A36" w:rsidRDefault="00CC4C9A" w:rsidP="00CC4C9A">
      <w:pPr>
        <w:jc w:val="both"/>
        <w:rPr>
          <w:rFonts w:ascii="Arial" w:hAnsi="Arial" w:cs="Arial"/>
        </w:rPr>
      </w:pPr>
      <w:r w:rsidRPr="004E2A36">
        <w:rPr>
          <w:rFonts w:ascii="Arial" w:hAnsi="Arial" w:cs="Arial"/>
          <w:b/>
        </w:rPr>
        <w:t xml:space="preserve">Artículo 1. </w:t>
      </w:r>
      <w:r w:rsidR="005F752B" w:rsidRPr="004E2A36">
        <w:rPr>
          <w:rFonts w:ascii="Arial" w:hAnsi="Arial" w:cs="Arial"/>
        </w:rPr>
        <w:t>El presente reglamento tiene por objeto establecer las disposiciones relativas al manejo, control, asignación, guarda, circulación, servicio y mantenimiento de los vehículos que constituyen el parque vehicular del Sistema para el Desarrollo Integral de la Familia de Atotonilco el Alto, Jal., así como las medidas a tomar en caso de incidentes y/o siniestros en los que se encuentren involucrados dichos vehículos.</w:t>
      </w:r>
    </w:p>
    <w:p w:rsidR="005F752B" w:rsidRPr="004E2A36" w:rsidRDefault="005F752B" w:rsidP="00CC4C9A">
      <w:pPr>
        <w:jc w:val="both"/>
        <w:rPr>
          <w:rFonts w:ascii="Arial" w:hAnsi="Arial" w:cs="Arial"/>
        </w:rPr>
      </w:pPr>
      <w:r w:rsidRPr="004E2A36">
        <w:rPr>
          <w:rFonts w:ascii="Arial" w:hAnsi="Arial" w:cs="Arial"/>
          <w:b/>
        </w:rPr>
        <w:t xml:space="preserve">Artículo2. </w:t>
      </w:r>
      <w:r w:rsidRPr="004E2A36">
        <w:rPr>
          <w:rFonts w:ascii="Arial" w:hAnsi="Arial" w:cs="Arial"/>
        </w:rPr>
        <w:t>El presente ordenamiento es de observancia obligatoria del jefe de control vehicular, los titulares de las diversas áreas, quienes tengan bajo su custodia un vehículo propiedad del Sistema para el Desarrollo Integral de la Familia de Atotonilco el Alto, Jal., los choferes y cualquier empleado del Sistema o de otras dependencias que hagan uso del parque vehicular.</w:t>
      </w:r>
    </w:p>
    <w:p w:rsidR="005F752B" w:rsidRPr="004E2A36" w:rsidRDefault="005F752B" w:rsidP="00CC4C9A">
      <w:pPr>
        <w:jc w:val="both"/>
        <w:rPr>
          <w:rFonts w:ascii="Arial" w:hAnsi="Arial" w:cs="Arial"/>
        </w:rPr>
      </w:pPr>
      <w:r w:rsidRPr="004E2A36">
        <w:rPr>
          <w:rFonts w:ascii="Arial" w:hAnsi="Arial" w:cs="Arial"/>
          <w:b/>
        </w:rPr>
        <w:t xml:space="preserve">Artículo 3. </w:t>
      </w:r>
      <w:r w:rsidRPr="004E2A36">
        <w:rPr>
          <w:rFonts w:ascii="Arial" w:hAnsi="Arial" w:cs="Arial"/>
        </w:rPr>
        <w:t>Para efectos del presente Reglamento se entenderá por:</w:t>
      </w:r>
    </w:p>
    <w:p w:rsidR="00CC4C9A" w:rsidRPr="004E2A36" w:rsidRDefault="005F752B" w:rsidP="005F752B">
      <w:pPr>
        <w:pStyle w:val="Prrafodelista"/>
        <w:numPr>
          <w:ilvl w:val="0"/>
          <w:numId w:val="1"/>
        </w:numPr>
        <w:jc w:val="both"/>
        <w:rPr>
          <w:rFonts w:ascii="Arial" w:hAnsi="Arial" w:cs="Arial"/>
          <w:b/>
        </w:rPr>
      </w:pPr>
      <w:r w:rsidRPr="004E2A36">
        <w:rPr>
          <w:rFonts w:ascii="Arial" w:hAnsi="Arial" w:cs="Arial"/>
          <w:b/>
        </w:rPr>
        <w:t xml:space="preserve">DIF. </w:t>
      </w:r>
      <w:r w:rsidRPr="004E2A36">
        <w:rPr>
          <w:rFonts w:ascii="Arial" w:hAnsi="Arial" w:cs="Arial"/>
        </w:rPr>
        <w:t>Al Sistema para el Desarrollo Integral de la Familia de Atotonilco el Alto, Jal.</w:t>
      </w:r>
    </w:p>
    <w:p w:rsidR="005F752B" w:rsidRPr="00BB5773" w:rsidRDefault="005F752B" w:rsidP="005F752B">
      <w:pPr>
        <w:pStyle w:val="Prrafodelista"/>
        <w:numPr>
          <w:ilvl w:val="0"/>
          <w:numId w:val="1"/>
        </w:numPr>
        <w:jc w:val="both"/>
        <w:rPr>
          <w:rFonts w:ascii="Arial" w:hAnsi="Arial" w:cs="Arial"/>
          <w:b/>
        </w:rPr>
      </w:pPr>
      <w:r w:rsidRPr="004E2A36">
        <w:rPr>
          <w:rFonts w:ascii="Arial" w:hAnsi="Arial" w:cs="Arial"/>
          <w:b/>
        </w:rPr>
        <w:t xml:space="preserve">Parque Vehicular. </w:t>
      </w:r>
      <w:r w:rsidRPr="004E2A36">
        <w:rPr>
          <w:rFonts w:ascii="Arial" w:hAnsi="Arial" w:cs="Arial"/>
        </w:rPr>
        <w:t>Todos aquellos vehículos propiedad del DIF, donados por otra institución y los otorgados en comodato para uso del mismo</w:t>
      </w:r>
      <w:r w:rsidR="00573447" w:rsidRPr="004E2A36">
        <w:rPr>
          <w:rFonts w:ascii="Arial" w:hAnsi="Arial" w:cs="Arial"/>
        </w:rPr>
        <w:t>.</w:t>
      </w:r>
    </w:p>
    <w:p w:rsidR="00BB5773" w:rsidRPr="00BB5773" w:rsidRDefault="00BB5773" w:rsidP="00BB5773">
      <w:pPr>
        <w:pStyle w:val="Prrafodelista"/>
        <w:numPr>
          <w:ilvl w:val="0"/>
          <w:numId w:val="1"/>
        </w:numPr>
        <w:jc w:val="both"/>
        <w:rPr>
          <w:rFonts w:ascii="Arial" w:hAnsi="Arial" w:cs="Arial"/>
          <w:b/>
        </w:rPr>
      </w:pPr>
      <w:r w:rsidRPr="00BB5773">
        <w:rPr>
          <w:rFonts w:ascii="Arial" w:hAnsi="Arial" w:cs="Arial"/>
          <w:b/>
        </w:rPr>
        <w:t xml:space="preserve">Padrón Vehicular: </w:t>
      </w:r>
      <w:r w:rsidRPr="00472CDC">
        <w:rPr>
          <w:rFonts w:ascii="Arial" w:hAnsi="Arial" w:cs="Arial"/>
        </w:rPr>
        <w:t>Registro sistemático y control de vehículos oficiales;</w:t>
      </w:r>
    </w:p>
    <w:p w:rsidR="00BB5773" w:rsidRPr="00BB5773" w:rsidRDefault="00BB5773" w:rsidP="00BB5773">
      <w:pPr>
        <w:pStyle w:val="Prrafodelista"/>
        <w:numPr>
          <w:ilvl w:val="0"/>
          <w:numId w:val="1"/>
        </w:numPr>
        <w:jc w:val="both"/>
        <w:rPr>
          <w:rFonts w:ascii="Arial" w:hAnsi="Arial" w:cs="Arial"/>
          <w:b/>
        </w:rPr>
      </w:pPr>
      <w:r w:rsidRPr="00BB5773">
        <w:rPr>
          <w:rFonts w:ascii="Arial" w:hAnsi="Arial" w:cs="Arial"/>
          <w:b/>
        </w:rPr>
        <w:t xml:space="preserve">Reglamento: </w:t>
      </w:r>
      <w:r w:rsidRPr="00472CDC">
        <w:rPr>
          <w:rFonts w:ascii="Arial" w:hAnsi="Arial" w:cs="Arial"/>
        </w:rPr>
        <w:t xml:space="preserve">Reglamento de Control Vehicular del </w:t>
      </w:r>
      <w:r w:rsidR="00472CDC" w:rsidRPr="00472CDC">
        <w:rPr>
          <w:rFonts w:ascii="Arial" w:hAnsi="Arial" w:cs="Arial"/>
        </w:rPr>
        <w:t>Sistema para el Desarrollo Integral del Municipio de Atotonilco el  Alto, Jal.</w:t>
      </w:r>
      <w:r w:rsidRPr="00472CDC">
        <w:rPr>
          <w:rFonts w:ascii="Arial" w:hAnsi="Arial" w:cs="Arial"/>
        </w:rPr>
        <w:t>;</w:t>
      </w:r>
    </w:p>
    <w:p w:rsidR="00BB5773" w:rsidRPr="00BB5773" w:rsidRDefault="00BB5773" w:rsidP="00B33EEC">
      <w:pPr>
        <w:pStyle w:val="Prrafodelista"/>
        <w:ind w:left="766"/>
        <w:jc w:val="both"/>
        <w:rPr>
          <w:rFonts w:ascii="Arial" w:hAnsi="Arial" w:cs="Arial"/>
          <w:b/>
        </w:rPr>
      </w:pPr>
    </w:p>
    <w:p w:rsidR="00BB5773" w:rsidRPr="00B33EEC" w:rsidRDefault="00BB5773" w:rsidP="00BB5773">
      <w:pPr>
        <w:pStyle w:val="Prrafodelista"/>
        <w:numPr>
          <w:ilvl w:val="0"/>
          <w:numId w:val="1"/>
        </w:numPr>
        <w:jc w:val="both"/>
        <w:rPr>
          <w:rFonts w:ascii="Arial" w:hAnsi="Arial" w:cs="Arial"/>
        </w:rPr>
      </w:pPr>
      <w:r w:rsidRPr="00BB5773">
        <w:rPr>
          <w:rFonts w:ascii="Arial" w:hAnsi="Arial" w:cs="Arial"/>
          <w:b/>
        </w:rPr>
        <w:lastRenderedPageBreak/>
        <w:t xml:space="preserve">Resguardante: </w:t>
      </w:r>
      <w:r w:rsidR="00B33EEC">
        <w:rPr>
          <w:rFonts w:ascii="Arial" w:hAnsi="Arial" w:cs="Arial"/>
          <w:b/>
        </w:rPr>
        <w:t>S</w:t>
      </w:r>
      <w:r w:rsidRPr="00B33EEC">
        <w:rPr>
          <w:rFonts w:ascii="Arial" w:hAnsi="Arial" w:cs="Arial"/>
        </w:rPr>
        <w:t>ervidor público designado como usuario autorizado de un vehículo oficial a quien le corresponde su guardia y custodia durante el tiempo en que este designado como usuario;</w:t>
      </w:r>
    </w:p>
    <w:p w:rsidR="00BB5773" w:rsidRPr="00BB5773" w:rsidRDefault="00BB5773" w:rsidP="00B33EEC">
      <w:pPr>
        <w:pStyle w:val="Prrafodelista"/>
        <w:ind w:left="766"/>
        <w:jc w:val="both"/>
        <w:rPr>
          <w:rFonts w:ascii="Arial" w:hAnsi="Arial" w:cs="Arial"/>
          <w:b/>
        </w:rPr>
      </w:pPr>
    </w:p>
    <w:p w:rsidR="00BB5773" w:rsidRPr="00BB5773" w:rsidRDefault="00BB5773" w:rsidP="00BB5773">
      <w:pPr>
        <w:pStyle w:val="Prrafodelista"/>
        <w:numPr>
          <w:ilvl w:val="0"/>
          <w:numId w:val="1"/>
        </w:numPr>
        <w:jc w:val="both"/>
        <w:rPr>
          <w:rFonts w:ascii="Arial" w:hAnsi="Arial" w:cs="Arial"/>
          <w:b/>
        </w:rPr>
      </w:pPr>
      <w:r w:rsidRPr="00BB5773">
        <w:rPr>
          <w:rFonts w:ascii="Arial" w:hAnsi="Arial" w:cs="Arial"/>
          <w:b/>
        </w:rPr>
        <w:t xml:space="preserve">Vehículos Oficiales: </w:t>
      </w:r>
      <w:r w:rsidRPr="00B33EEC">
        <w:rPr>
          <w:rFonts w:ascii="Arial" w:hAnsi="Arial" w:cs="Arial"/>
        </w:rPr>
        <w:t>Todos aquellos medios de transporte que sean propiedad o estén en posesión del Municipio y que sean utilizados para el desempeño de las funciones de</w:t>
      </w:r>
      <w:r w:rsidR="00B33EEC">
        <w:rPr>
          <w:rFonts w:ascii="Arial" w:hAnsi="Arial" w:cs="Arial"/>
        </w:rPr>
        <w:t xml:space="preserve">l </w:t>
      </w:r>
      <w:r w:rsidRPr="00B33EEC">
        <w:rPr>
          <w:rFonts w:ascii="Arial" w:hAnsi="Arial" w:cs="Arial"/>
        </w:rPr>
        <w:t xml:space="preserve"> </w:t>
      </w:r>
      <w:r w:rsidR="00B33EEC">
        <w:rPr>
          <w:rFonts w:ascii="Arial" w:hAnsi="Arial" w:cs="Arial"/>
        </w:rPr>
        <w:t>DIF</w:t>
      </w:r>
      <w:r w:rsidRPr="00B33EEC">
        <w:rPr>
          <w:rFonts w:ascii="Arial" w:hAnsi="Arial" w:cs="Arial"/>
        </w:rPr>
        <w:t xml:space="preserve"> o la prestación de los servicios;</w:t>
      </w:r>
    </w:p>
    <w:p w:rsidR="007071C2" w:rsidRPr="007071C2" w:rsidRDefault="007071C2" w:rsidP="007071C2">
      <w:pPr>
        <w:pStyle w:val="Sinespaciado"/>
        <w:jc w:val="center"/>
        <w:rPr>
          <w:b/>
          <w:sz w:val="24"/>
        </w:rPr>
      </w:pPr>
      <w:r w:rsidRPr="007071C2">
        <w:rPr>
          <w:b/>
          <w:sz w:val="24"/>
        </w:rPr>
        <w:t>CAPÍTULO II</w:t>
      </w:r>
    </w:p>
    <w:p w:rsidR="007071C2" w:rsidRPr="007071C2" w:rsidRDefault="007071C2" w:rsidP="007071C2">
      <w:pPr>
        <w:pStyle w:val="Sinespaciado"/>
        <w:jc w:val="center"/>
        <w:rPr>
          <w:b/>
          <w:sz w:val="24"/>
        </w:rPr>
      </w:pPr>
      <w:r w:rsidRPr="007071C2">
        <w:rPr>
          <w:b/>
          <w:sz w:val="24"/>
        </w:rPr>
        <w:t>De la Asignación y  Control Vehicular</w:t>
      </w:r>
    </w:p>
    <w:p w:rsidR="007071C2" w:rsidRPr="007071C2" w:rsidRDefault="007071C2" w:rsidP="007071C2">
      <w:pPr>
        <w:ind w:left="406"/>
        <w:jc w:val="both"/>
        <w:rPr>
          <w:rFonts w:ascii="Arial" w:hAnsi="Arial" w:cs="Arial"/>
          <w:b/>
        </w:rPr>
      </w:pPr>
    </w:p>
    <w:p w:rsidR="007071C2" w:rsidRPr="007071C2" w:rsidRDefault="007071C2" w:rsidP="007071C2">
      <w:pPr>
        <w:ind w:left="406"/>
        <w:jc w:val="both"/>
        <w:rPr>
          <w:rFonts w:ascii="Arial" w:hAnsi="Arial" w:cs="Arial"/>
          <w:b/>
        </w:rPr>
      </w:pPr>
      <w:r w:rsidRPr="007071C2">
        <w:rPr>
          <w:rFonts w:ascii="Arial" w:hAnsi="Arial" w:cs="Arial"/>
          <w:b/>
        </w:rPr>
        <w:t>Artícu</w:t>
      </w:r>
      <w:r>
        <w:rPr>
          <w:rFonts w:ascii="Arial" w:hAnsi="Arial" w:cs="Arial"/>
          <w:b/>
        </w:rPr>
        <w:t>lo 4</w:t>
      </w:r>
      <w:r w:rsidRPr="007071C2">
        <w:rPr>
          <w:rFonts w:ascii="Arial" w:hAnsi="Arial" w:cs="Arial"/>
          <w:b/>
        </w:rPr>
        <w:t xml:space="preserve">.- </w:t>
      </w:r>
      <w:r w:rsidRPr="007071C2">
        <w:rPr>
          <w:rFonts w:ascii="Arial" w:hAnsi="Arial" w:cs="Arial"/>
        </w:rPr>
        <w:t>En el proceso de control de vehículos oficiales intervendrá la Coordinación de Servicios Administrativos, la Jefatura de Control Vehicular y un enlace designado por cada Coordinación de Área  de conformidad con las facultades y obligaciones que se regulan en el presente ordenamiento.</w:t>
      </w:r>
      <w:r w:rsidRPr="007071C2">
        <w:rPr>
          <w:rFonts w:ascii="Arial" w:hAnsi="Arial" w:cs="Arial"/>
          <w:b/>
        </w:rPr>
        <w:t xml:space="preserve"> </w:t>
      </w:r>
    </w:p>
    <w:p w:rsidR="007071C2" w:rsidRPr="007071C2" w:rsidRDefault="007071C2" w:rsidP="007071C2">
      <w:pPr>
        <w:ind w:left="406"/>
        <w:jc w:val="both"/>
        <w:rPr>
          <w:rFonts w:ascii="Arial" w:hAnsi="Arial" w:cs="Arial"/>
        </w:rPr>
      </w:pPr>
      <w:r w:rsidRPr="007071C2">
        <w:rPr>
          <w:rFonts w:ascii="Arial" w:hAnsi="Arial" w:cs="Arial"/>
          <w:b/>
        </w:rPr>
        <w:t xml:space="preserve">Artículo </w:t>
      </w:r>
      <w:r>
        <w:rPr>
          <w:rFonts w:ascii="Arial" w:hAnsi="Arial" w:cs="Arial"/>
          <w:b/>
        </w:rPr>
        <w:t>5</w:t>
      </w:r>
      <w:r w:rsidRPr="007071C2">
        <w:rPr>
          <w:rFonts w:ascii="Arial" w:hAnsi="Arial" w:cs="Arial"/>
          <w:b/>
        </w:rPr>
        <w:t xml:space="preserve">.- </w:t>
      </w:r>
      <w:r w:rsidRPr="007071C2">
        <w:rPr>
          <w:rFonts w:ascii="Arial" w:hAnsi="Arial" w:cs="Arial"/>
        </w:rPr>
        <w:t>Son facultades y obligaciones de la Coordinación de Servicios Administrativos, a través de la Jefatura de Control Vehicular:</w:t>
      </w:r>
    </w:p>
    <w:p w:rsidR="007071C2" w:rsidRPr="007071C2" w:rsidRDefault="007071C2" w:rsidP="007071C2">
      <w:pPr>
        <w:ind w:left="406"/>
        <w:jc w:val="both"/>
        <w:rPr>
          <w:rFonts w:ascii="Arial" w:hAnsi="Arial" w:cs="Arial"/>
        </w:rPr>
      </w:pPr>
      <w:r w:rsidRPr="007071C2">
        <w:rPr>
          <w:rFonts w:ascii="Arial" w:hAnsi="Arial" w:cs="Arial"/>
        </w:rPr>
        <w:t xml:space="preserve">I.- Asignar a </w:t>
      </w:r>
      <w:r>
        <w:rPr>
          <w:rFonts w:ascii="Arial" w:hAnsi="Arial" w:cs="Arial"/>
        </w:rPr>
        <w:t>las Coordinaciones de Área</w:t>
      </w:r>
      <w:r w:rsidRPr="007071C2">
        <w:rPr>
          <w:rFonts w:ascii="Arial" w:hAnsi="Arial" w:cs="Arial"/>
        </w:rPr>
        <w:t xml:space="preserve"> o dar de baja vehículos oficiales, previa notificación a la Dire</w:t>
      </w:r>
      <w:r>
        <w:rPr>
          <w:rFonts w:ascii="Arial" w:hAnsi="Arial" w:cs="Arial"/>
        </w:rPr>
        <w:t xml:space="preserve">cción General; </w:t>
      </w:r>
    </w:p>
    <w:p w:rsidR="007071C2" w:rsidRPr="007071C2" w:rsidRDefault="007071C2" w:rsidP="007071C2">
      <w:pPr>
        <w:ind w:left="406"/>
        <w:jc w:val="both"/>
        <w:rPr>
          <w:rFonts w:ascii="Arial" w:hAnsi="Arial" w:cs="Arial"/>
        </w:rPr>
      </w:pPr>
      <w:r w:rsidRPr="007071C2">
        <w:rPr>
          <w:rFonts w:ascii="Arial" w:hAnsi="Arial" w:cs="Arial"/>
        </w:rPr>
        <w:t xml:space="preserve">II.- Supervisar el Sistema de Control Vehicular y en su caso actualizarlo, previa notificación a la </w:t>
      </w:r>
      <w:r>
        <w:rPr>
          <w:rFonts w:ascii="Arial" w:hAnsi="Arial" w:cs="Arial"/>
        </w:rPr>
        <w:t>Dirección General</w:t>
      </w:r>
      <w:r w:rsidRPr="007071C2">
        <w:rPr>
          <w:rFonts w:ascii="Arial" w:hAnsi="Arial" w:cs="Arial"/>
        </w:rPr>
        <w:t>;</w:t>
      </w:r>
    </w:p>
    <w:p w:rsidR="007071C2" w:rsidRPr="007071C2" w:rsidRDefault="007071C2" w:rsidP="00F42C49">
      <w:pPr>
        <w:ind w:left="406"/>
        <w:jc w:val="both"/>
        <w:rPr>
          <w:rFonts w:ascii="Arial" w:hAnsi="Arial" w:cs="Arial"/>
        </w:rPr>
      </w:pPr>
      <w:r w:rsidRPr="007071C2">
        <w:rPr>
          <w:rFonts w:ascii="Arial" w:hAnsi="Arial" w:cs="Arial"/>
        </w:rPr>
        <w:t xml:space="preserve">III.- Solicitar a la </w:t>
      </w:r>
      <w:r w:rsidR="00F42C49">
        <w:rPr>
          <w:rFonts w:ascii="Arial" w:hAnsi="Arial" w:cs="Arial"/>
        </w:rPr>
        <w:t>Contraloría Municipal</w:t>
      </w:r>
      <w:r w:rsidRPr="007071C2">
        <w:rPr>
          <w:rFonts w:ascii="Arial" w:hAnsi="Arial" w:cs="Arial"/>
        </w:rPr>
        <w:t xml:space="preserve"> realice auditorías al Padrón Vehicular, al Sistema de Control Vehicular, al estado físico de los vehículos oficiales o de los expedientes de cada vehículo oficial por </w:t>
      </w:r>
      <w:r w:rsidR="00F42C49">
        <w:rPr>
          <w:rFonts w:ascii="Arial" w:hAnsi="Arial" w:cs="Arial"/>
        </w:rPr>
        <w:t>Coordinación</w:t>
      </w:r>
      <w:r w:rsidRPr="007071C2">
        <w:rPr>
          <w:rFonts w:ascii="Arial" w:hAnsi="Arial" w:cs="Arial"/>
        </w:rPr>
        <w:t>;</w:t>
      </w:r>
    </w:p>
    <w:p w:rsidR="007071C2" w:rsidRPr="007071C2" w:rsidRDefault="007071C2" w:rsidP="00F651C7">
      <w:pPr>
        <w:ind w:left="406"/>
        <w:jc w:val="both"/>
        <w:rPr>
          <w:rFonts w:ascii="Arial" w:hAnsi="Arial" w:cs="Arial"/>
        </w:rPr>
      </w:pPr>
      <w:r w:rsidRPr="007071C2">
        <w:rPr>
          <w:rFonts w:ascii="Arial" w:hAnsi="Arial" w:cs="Arial"/>
        </w:rPr>
        <w:t xml:space="preserve">IV.- Administrar </w:t>
      </w:r>
      <w:r w:rsidR="00F651C7">
        <w:rPr>
          <w:rFonts w:ascii="Arial" w:hAnsi="Arial" w:cs="Arial"/>
        </w:rPr>
        <w:t>los vales</w:t>
      </w:r>
      <w:r w:rsidRPr="007071C2">
        <w:rPr>
          <w:rFonts w:ascii="Arial" w:hAnsi="Arial" w:cs="Arial"/>
        </w:rPr>
        <w:t xml:space="preserve"> para el suministro de gasolina o combustible de cada vehículo oficial;</w:t>
      </w:r>
    </w:p>
    <w:p w:rsidR="007071C2" w:rsidRPr="007071C2" w:rsidRDefault="007071C2" w:rsidP="004F56BF">
      <w:pPr>
        <w:ind w:left="406"/>
        <w:jc w:val="both"/>
        <w:rPr>
          <w:rFonts w:ascii="Arial" w:hAnsi="Arial" w:cs="Arial"/>
        </w:rPr>
      </w:pPr>
      <w:r w:rsidRPr="007071C2">
        <w:rPr>
          <w:rFonts w:ascii="Arial" w:hAnsi="Arial" w:cs="Arial"/>
        </w:rPr>
        <w:t>V.- Gestionar la contratación oportuna de pólizas de seguros para los vehículos oficiales y supervisar la vigencia de los mismos;</w:t>
      </w:r>
    </w:p>
    <w:p w:rsidR="007071C2" w:rsidRPr="007071C2" w:rsidRDefault="007071C2" w:rsidP="004F56BF">
      <w:pPr>
        <w:ind w:left="406"/>
        <w:jc w:val="both"/>
        <w:rPr>
          <w:rFonts w:ascii="Arial" w:hAnsi="Arial" w:cs="Arial"/>
        </w:rPr>
      </w:pPr>
      <w:r w:rsidRPr="007071C2">
        <w:rPr>
          <w:rFonts w:ascii="Arial" w:hAnsi="Arial" w:cs="Arial"/>
        </w:rPr>
        <w:t xml:space="preserve">VI.- Determinar los formatos oficiales para la aplicación del presente Reglamento; </w:t>
      </w:r>
    </w:p>
    <w:p w:rsidR="007071C2" w:rsidRPr="007071C2" w:rsidRDefault="007071C2" w:rsidP="004F56BF">
      <w:pPr>
        <w:ind w:left="406"/>
        <w:jc w:val="both"/>
        <w:rPr>
          <w:rFonts w:ascii="Arial" w:hAnsi="Arial" w:cs="Arial"/>
        </w:rPr>
      </w:pPr>
      <w:r w:rsidRPr="007071C2">
        <w:rPr>
          <w:rFonts w:ascii="Arial" w:hAnsi="Arial" w:cs="Arial"/>
        </w:rPr>
        <w:t>VII.- Llevar a cabo las gestiones necesarias ante las autoridades federales o estatales que se requieran para el cumplimiento de la legislación y reglamentación vigente, respecto de los vehículos oficiales, con las salvedades establecidas en el presente Reglamento; y</w:t>
      </w:r>
    </w:p>
    <w:p w:rsidR="007071C2" w:rsidRPr="007071C2" w:rsidRDefault="007071C2" w:rsidP="004F56BF">
      <w:pPr>
        <w:ind w:left="406"/>
        <w:jc w:val="both"/>
        <w:rPr>
          <w:rFonts w:ascii="Arial" w:hAnsi="Arial" w:cs="Arial"/>
        </w:rPr>
      </w:pPr>
      <w:r w:rsidRPr="007071C2">
        <w:rPr>
          <w:rFonts w:ascii="Arial" w:hAnsi="Arial" w:cs="Arial"/>
        </w:rPr>
        <w:t xml:space="preserve">VIII.- Rendir los informes que le solicite </w:t>
      </w:r>
      <w:r w:rsidR="004F56BF">
        <w:rPr>
          <w:rFonts w:ascii="Arial" w:hAnsi="Arial" w:cs="Arial"/>
        </w:rPr>
        <w:t>la Presidencia o Dirección General</w:t>
      </w:r>
      <w:r w:rsidRPr="007071C2">
        <w:rPr>
          <w:rFonts w:ascii="Arial" w:hAnsi="Arial" w:cs="Arial"/>
        </w:rPr>
        <w:t xml:space="preserve"> respecto del cumplimiento del presente Reglamento;</w:t>
      </w:r>
    </w:p>
    <w:p w:rsidR="007071C2" w:rsidRPr="007071C2" w:rsidRDefault="007071C2" w:rsidP="004F56BF">
      <w:pPr>
        <w:ind w:left="406"/>
        <w:jc w:val="both"/>
        <w:rPr>
          <w:rFonts w:ascii="Arial" w:hAnsi="Arial" w:cs="Arial"/>
        </w:rPr>
      </w:pPr>
      <w:r w:rsidRPr="007071C2">
        <w:rPr>
          <w:rFonts w:ascii="Arial" w:hAnsi="Arial" w:cs="Arial"/>
        </w:rPr>
        <w:lastRenderedPageBreak/>
        <w:t>IX.- Las demás establecidas en la legislación, el presente Reglamento y los ordenamientos municipales vigentes.</w:t>
      </w:r>
    </w:p>
    <w:p w:rsidR="007071C2" w:rsidRPr="004F56BF" w:rsidRDefault="007071C2" w:rsidP="004F56BF">
      <w:pPr>
        <w:ind w:left="406"/>
        <w:jc w:val="both"/>
        <w:rPr>
          <w:rFonts w:ascii="Arial" w:hAnsi="Arial" w:cs="Arial"/>
        </w:rPr>
      </w:pPr>
      <w:r w:rsidRPr="007071C2">
        <w:rPr>
          <w:rFonts w:ascii="Arial" w:hAnsi="Arial" w:cs="Arial"/>
          <w:b/>
        </w:rPr>
        <w:t xml:space="preserve">Artículo </w:t>
      </w:r>
      <w:r w:rsidR="005064A2">
        <w:rPr>
          <w:rFonts w:ascii="Arial" w:hAnsi="Arial" w:cs="Arial"/>
          <w:b/>
        </w:rPr>
        <w:t>6</w:t>
      </w:r>
      <w:r w:rsidRPr="007071C2">
        <w:rPr>
          <w:rFonts w:ascii="Arial" w:hAnsi="Arial" w:cs="Arial"/>
          <w:b/>
        </w:rPr>
        <w:t xml:space="preserve">.- </w:t>
      </w:r>
      <w:r w:rsidRPr="004F56BF">
        <w:rPr>
          <w:rFonts w:ascii="Arial" w:hAnsi="Arial" w:cs="Arial"/>
        </w:rPr>
        <w:t xml:space="preserve">Son facultades y obligaciones de la </w:t>
      </w:r>
      <w:r w:rsidR="004F56BF" w:rsidRPr="004F56BF">
        <w:rPr>
          <w:rFonts w:ascii="Arial" w:hAnsi="Arial" w:cs="Arial"/>
        </w:rPr>
        <w:t>jefatura</w:t>
      </w:r>
      <w:r w:rsidRPr="004F56BF">
        <w:rPr>
          <w:rFonts w:ascii="Arial" w:hAnsi="Arial" w:cs="Arial"/>
        </w:rPr>
        <w:t xml:space="preserve"> de</w:t>
      </w:r>
      <w:r w:rsidR="004F56BF" w:rsidRPr="004F56BF">
        <w:rPr>
          <w:rFonts w:ascii="Arial" w:hAnsi="Arial" w:cs="Arial"/>
        </w:rPr>
        <w:t xml:space="preserve"> Control</w:t>
      </w:r>
      <w:r w:rsidRPr="004F56BF">
        <w:rPr>
          <w:rFonts w:ascii="Arial" w:hAnsi="Arial" w:cs="Arial"/>
        </w:rPr>
        <w:t xml:space="preserve"> </w:t>
      </w:r>
      <w:r w:rsidR="00BF74E1">
        <w:rPr>
          <w:rFonts w:ascii="Arial" w:hAnsi="Arial" w:cs="Arial"/>
        </w:rPr>
        <w:t>Vehicular</w:t>
      </w:r>
      <w:r w:rsidRPr="004F56BF">
        <w:rPr>
          <w:rFonts w:ascii="Arial" w:hAnsi="Arial" w:cs="Arial"/>
        </w:rPr>
        <w:t>:</w:t>
      </w:r>
    </w:p>
    <w:p w:rsidR="007071C2" w:rsidRPr="004F56BF" w:rsidRDefault="007071C2" w:rsidP="004F56BF">
      <w:pPr>
        <w:ind w:left="406"/>
        <w:jc w:val="both"/>
        <w:rPr>
          <w:rFonts w:ascii="Arial" w:hAnsi="Arial" w:cs="Arial"/>
        </w:rPr>
      </w:pPr>
      <w:r w:rsidRPr="004F56BF">
        <w:rPr>
          <w:rFonts w:ascii="Arial" w:hAnsi="Arial" w:cs="Arial"/>
        </w:rPr>
        <w:t xml:space="preserve">I.- Registrar a los servidores públicos como </w:t>
      </w:r>
      <w:proofErr w:type="spellStart"/>
      <w:r w:rsidRPr="004F56BF">
        <w:rPr>
          <w:rFonts w:ascii="Arial" w:hAnsi="Arial" w:cs="Arial"/>
        </w:rPr>
        <w:t>resguardantes</w:t>
      </w:r>
      <w:proofErr w:type="spellEnd"/>
      <w:r w:rsidRPr="004F56BF">
        <w:rPr>
          <w:rFonts w:ascii="Arial" w:hAnsi="Arial" w:cs="Arial"/>
        </w:rPr>
        <w:t xml:space="preserve"> en el sistema de control vehicular;</w:t>
      </w:r>
    </w:p>
    <w:p w:rsidR="007071C2" w:rsidRPr="004F56BF" w:rsidRDefault="007071C2" w:rsidP="004F56BF">
      <w:pPr>
        <w:ind w:left="406"/>
        <w:jc w:val="both"/>
        <w:rPr>
          <w:rFonts w:ascii="Arial" w:hAnsi="Arial" w:cs="Arial"/>
        </w:rPr>
      </w:pPr>
      <w:r w:rsidRPr="004F56BF">
        <w:rPr>
          <w:rFonts w:ascii="Arial" w:hAnsi="Arial" w:cs="Arial"/>
        </w:rPr>
        <w:t>II. Registrar las altas, bajas o transferencias de vehículos oficiales en el sistema de control vehicular;</w:t>
      </w:r>
    </w:p>
    <w:p w:rsidR="007071C2" w:rsidRPr="004F56BF" w:rsidRDefault="007071C2" w:rsidP="004F56BF">
      <w:pPr>
        <w:ind w:left="406"/>
        <w:jc w:val="both"/>
        <w:rPr>
          <w:rFonts w:ascii="Arial" w:hAnsi="Arial" w:cs="Arial"/>
        </w:rPr>
      </w:pPr>
      <w:r w:rsidRPr="004F56BF">
        <w:rPr>
          <w:rFonts w:ascii="Arial" w:hAnsi="Arial" w:cs="Arial"/>
        </w:rPr>
        <w:t xml:space="preserve">III.- Supervisar el sistema de control vehicular y en su caso, actualizarlo, previa constancia que documente el </w:t>
      </w:r>
      <w:r w:rsidR="004F56BF">
        <w:rPr>
          <w:rFonts w:ascii="Arial" w:hAnsi="Arial" w:cs="Arial"/>
        </w:rPr>
        <w:t>jefe de control</w:t>
      </w:r>
      <w:r w:rsidRPr="004F56BF">
        <w:rPr>
          <w:rFonts w:ascii="Arial" w:hAnsi="Arial" w:cs="Arial"/>
        </w:rPr>
        <w:t xml:space="preserve">; </w:t>
      </w:r>
    </w:p>
    <w:p w:rsidR="007071C2" w:rsidRPr="004F56BF" w:rsidRDefault="007071C2" w:rsidP="004F56BF">
      <w:pPr>
        <w:ind w:left="406"/>
        <w:jc w:val="both"/>
        <w:rPr>
          <w:rFonts w:ascii="Arial" w:hAnsi="Arial" w:cs="Arial"/>
        </w:rPr>
      </w:pPr>
      <w:r w:rsidRPr="004F56BF">
        <w:rPr>
          <w:rFonts w:ascii="Arial" w:hAnsi="Arial" w:cs="Arial"/>
        </w:rPr>
        <w:t>IV.- Realizar una revisión semestral al padrón vehicular y a los expedientes de cada vehículo oficial;</w:t>
      </w:r>
    </w:p>
    <w:p w:rsidR="007071C2" w:rsidRPr="004F56BF" w:rsidRDefault="007071C2" w:rsidP="004F56BF">
      <w:pPr>
        <w:ind w:left="406"/>
        <w:jc w:val="both"/>
        <w:rPr>
          <w:rFonts w:ascii="Arial" w:hAnsi="Arial" w:cs="Arial"/>
        </w:rPr>
      </w:pPr>
      <w:r w:rsidRPr="004F56BF">
        <w:rPr>
          <w:rFonts w:ascii="Arial" w:hAnsi="Arial" w:cs="Arial"/>
        </w:rPr>
        <w:t>V.- Revisar periódicamente el estado físico de los vehículos oficiales;</w:t>
      </w:r>
    </w:p>
    <w:p w:rsidR="007071C2" w:rsidRPr="004F56BF" w:rsidRDefault="007071C2" w:rsidP="004F56BF">
      <w:pPr>
        <w:ind w:left="406"/>
        <w:jc w:val="both"/>
        <w:rPr>
          <w:rFonts w:ascii="Arial" w:hAnsi="Arial" w:cs="Arial"/>
        </w:rPr>
      </w:pPr>
      <w:r w:rsidRPr="004F56BF">
        <w:rPr>
          <w:rFonts w:ascii="Arial" w:hAnsi="Arial" w:cs="Arial"/>
        </w:rPr>
        <w:t>VI.- Contar con un inventario físico de los vehículos; y</w:t>
      </w:r>
    </w:p>
    <w:p w:rsidR="007071C2" w:rsidRPr="004F56BF" w:rsidRDefault="007071C2" w:rsidP="004F56BF">
      <w:pPr>
        <w:ind w:left="406"/>
        <w:jc w:val="both"/>
        <w:rPr>
          <w:rFonts w:ascii="Arial" w:hAnsi="Arial" w:cs="Arial"/>
        </w:rPr>
      </w:pPr>
      <w:r w:rsidRPr="004F56BF">
        <w:rPr>
          <w:rFonts w:ascii="Arial" w:hAnsi="Arial" w:cs="Arial"/>
        </w:rPr>
        <w:t>VII.- Las demás establecidas en la legislación, el presente Reglamento y los ordenamientos vigentes.</w:t>
      </w:r>
    </w:p>
    <w:p w:rsidR="007071C2" w:rsidRPr="007071C2" w:rsidRDefault="007071C2" w:rsidP="007071C2">
      <w:pPr>
        <w:ind w:left="406"/>
        <w:jc w:val="both"/>
        <w:rPr>
          <w:rFonts w:ascii="Arial" w:hAnsi="Arial" w:cs="Arial"/>
          <w:b/>
        </w:rPr>
      </w:pPr>
      <w:r w:rsidRPr="007071C2">
        <w:rPr>
          <w:rFonts w:ascii="Arial" w:hAnsi="Arial" w:cs="Arial"/>
          <w:b/>
        </w:rPr>
        <w:t xml:space="preserve">Artículo </w:t>
      </w:r>
      <w:r w:rsidR="005064A2">
        <w:rPr>
          <w:rFonts w:ascii="Arial" w:hAnsi="Arial" w:cs="Arial"/>
          <w:b/>
        </w:rPr>
        <w:t>7</w:t>
      </w:r>
      <w:r w:rsidRPr="007071C2">
        <w:rPr>
          <w:rFonts w:ascii="Arial" w:hAnsi="Arial" w:cs="Arial"/>
          <w:b/>
        </w:rPr>
        <w:t xml:space="preserve">.- </w:t>
      </w:r>
      <w:r w:rsidRPr="004F56BF">
        <w:rPr>
          <w:rFonts w:ascii="Arial" w:hAnsi="Arial" w:cs="Arial"/>
        </w:rPr>
        <w:t xml:space="preserve">Los titulares de las </w:t>
      </w:r>
      <w:r w:rsidR="004F56BF" w:rsidRPr="004F56BF">
        <w:rPr>
          <w:rFonts w:ascii="Arial" w:hAnsi="Arial" w:cs="Arial"/>
        </w:rPr>
        <w:t>Coordinaciones de Área</w:t>
      </w:r>
      <w:r w:rsidRPr="004F56BF">
        <w:rPr>
          <w:rFonts w:ascii="Arial" w:hAnsi="Arial" w:cs="Arial"/>
        </w:rPr>
        <w:t xml:space="preserve"> deberán designar un enlace que se encargue de registrar y actualizar el sistema de control vehicular respecto de los vehículos oficiales asignados</w:t>
      </w:r>
      <w:r w:rsidR="004F56BF">
        <w:rPr>
          <w:rFonts w:ascii="Arial" w:hAnsi="Arial" w:cs="Arial"/>
          <w:b/>
        </w:rPr>
        <w:t>.</w:t>
      </w:r>
      <w:r w:rsidR="004F56BF" w:rsidRPr="007071C2">
        <w:rPr>
          <w:rFonts w:ascii="Arial" w:hAnsi="Arial" w:cs="Arial"/>
          <w:b/>
        </w:rPr>
        <w:t xml:space="preserve"> </w:t>
      </w:r>
    </w:p>
    <w:p w:rsidR="007071C2" w:rsidRPr="004F56BF" w:rsidRDefault="007071C2" w:rsidP="004F56BF">
      <w:pPr>
        <w:ind w:left="406"/>
        <w:jc w:val="both"/>
        <w:rPr>
          <w:rFonts w:ascii="Arial" w:hAnsi="Arial" w:cs="Arial"/>
        </w:rPr>
      </w:pPr>
      <w:r w:rsidRPr="007071C2">
        <w:rPr>
          <w:rFonts w:ascii="Arial" w:hAnsi="Arial" w:cs="Arial"/>
          <w:b/>
        </w:rPr>
        <w:t xml:space="preserve">Artículo </w:t>
      </w:r>
      <w:r w:rsidR="005064A2">
        <w:rPr>
          <w:rFonts w:ascii="Arial" w:hAnsi="Arial" w:cs="Arial"/>
          <w:b/>
        </w:rPr>
        <w:t>8</w:t>
      </w:r>
      <w:r w:rsidRPr="007071C2">
        <w:rPr>
          <w:rFonts w:ascii="Arial" w:hAnsi="Arial" w:cs="Arial"/>
          <w:b/>
        </w:rPr>
        <w:t xml:space="preserve">.- </w:t>
      </w:r>
      <w:r w:rsidRPr="004F56BF">
        <w:rPr>
          <w:rFonts w:ascii="Arial" w:hAnsi="Arial" w:cs="Arial"/>
        </w:rPr>
        <w:t xml:space="preserve">Son facultades y obligaciones del </w:t>
      </w:r>
      <w:r w:rsidR="004F56BF" w:rsidRPr="004F56BF">
        <w:rPr>
          <w:rFonts w:ascii="Arial" w:hAnsi="Arial" w:cs="Arial"/>
        </w:rPr>
        <w:t>Coordinador de Área</w:t>
      </w:r>
      <w:r w:rsidRPr="004F56BF">
        <w:rPr>
          <w:rFonts w:ascii="Arial" w:hAnsi="Arial" w:cs="Arial"/>
        </w:rPr>
        <w:t>:</w:t>
      </w:r>
    </w:p>
    <w:p w:rsidR="007071C2" w:rsidRPr="004F56BF" w:rsidRDefault="007071C2" w:rsidP="004F56BF">
      <w:pPr>
        <w:ind w:left="406"/>
        <w:jc w:val="both"/>
        <w:rPr>
          <w:rFonts w:ascii="Arial" w:hAnsi="Arial" w:cs="Arial"/>
        </w:rPr>
      </w:pPr>
      <w:r w:rsidRPr="004F56BF">
        <w:rPr>
          <w:rFonts w:ascii="Arial" w:hAnsi="Arial" w:cs="Arial"/>
        </w:rPr>
        <w:t>I.</w:t>
      </w:r>
      <w:r w:rsidRPr="004F56BF">
        <w:rPr>
          <w:rFonts w:ascii="Arial" w:hAnsi="Arial" w:cs="Arial"/>
        </w:rPr>
        <w:tab/>
        <w:t xml:space="preserve">Registrar y actualizar el uso de </w:t>
      </w:r>
      <w:r w:rsidR="004F56BF" w:rsidRPr="004F56BF">
        <w:rPr>
          <w:rFonts w:ascii="Arial" w:hAnsi="Arial" w:cs="Arial"/>
        </w:rPr>
        <w:t>vehículos oficiales asignados a</w:t>
      </w:r>
      <w:r w:rsidRPr="004F56BF">
        <w:rPr>
          <w:rFonts w:ascii="Arial" w:hAnsi="Arial" w:cs="Arial"/>
        </w:rPr>
        <w:t xml:space="preserve">l </w:t>
      </w:r>
      <w:r w:rsidR="004F56BF" w:rsidRPr="004F56BF">
        <w:rPr>
          <w:rFonts w:ascii="Arial" w:hAnsi="Arial" w:cs="Arial"/>
        </w:rPr>
        <w:t>Área</w:t>
      </w:r>
      <w:r w:rsidRPr="004F56BF">
        <w:rPr>
          <w:rFonts w:ascii="Arial" w:hAnsi="Arial" w:cs="Arial"/>
        </w:rPr>
        <w:t xml:space="preserve"> de su competencia en el Sistema de Control Vehicular;</w:t>
      </w:r>
    </w:p>
    <w:p w:rsidR="007071C2" w:rsidRPr="004F56BF" w:rsidRDefault="007071C2" w:rsidP="004F56BF">
      <w:pPr>
        <w:ind w:left="406"/>
        <w:jc w:val="both"/>
        <w:rPr>
          <w:rFonts w:ascii="Arial" w:hAnsi="Arial" w:cs="Arial"/>
        </w:rPr>
      </w:pPr>
      <w:r w:rsidRPr="004F56BF">
        <w:rPr>
          <w:rFonts w:ascii="Arial" w:hAnsi="Arial" w:cs="Arial"/>
        </w:rPr>
        <w:t>II.</w:t>
      </w:r>
      <w:r w:rsidRPr="004F56BF">
        <w:rPr>
          <w:rFonts w:ascii="Arial" w:hAnsi="Arial" w:cs="Arial"/>
        </w:rPr>
        <w:tab/>
        <w:t>Completar y actualizar el expediente de cada vehículo oficial;</w:t>
      </w:r>
    </w:p>
    <w:p w:rsidR="007071C2" w:rsidRPr="004F56BF" w:rsidRDefault="007071C2" w:rsidP="004F56BF">
      <w:pPr>
        <w:ind w:left="406"/>
        <w:jc w:val="both"/>
        <w:rPr>
          <w:rFonts w:ascii="Arial" w:hAnsi="Arial" w:cs="Arial"/>
        </w:rPr>
      </w:pPr>
      <w:r w:rsidRPr="004F56BF">
        <w:rPr>
          <w:rFonts w:ascii="Arial" w:hAnsi="Arial" w:cs="Arial"/>
        </w:rPr>
        <w:t>III.</w:t>
      </w:r>
      <w:r w:rsidRPr="004F56BF">
        <w:rPr>
          <w:rFonts w:ascii="Arial" w:hAnsi="Arial" w:cs="Arial"/>
        </w:rPr>
        <w:tab/>
        <w:t xml:space="preserve">Informar a la Dirección de Patrimonio Municipal el listado de usuarios autorizados, en donde consten los nombres de los servidores públicos que se facultan para el uso de los vehículos; </w:t>
      </w:r>
    </w:p>
    <w:p w:rsidR="007071C2" w:rsidRPr="004F56BF" w:rsidRDefault="007071C2" w:rsidP="004F56BF">
      <w:pPr>
        <w:ind w:left="406"/>
        <w:jc w:val="both"/>
        <w:rPr>
          <w:rFonts w:ascii="Arial" w:hAnsi="Arial" w:cs="Arial"/>
        </w:rPr>
      </w:pPr>
      <w:r w:rsidRPr="004F56BF">
        <w:rPr>
          <w:rFonts w:ascii="Arial" w:hAnsi="Arial" w:cs="Arial"/>
        </w:rPr>
        <w:t>IV.</w:t>
      </w:r>
      <w:r w:rsidRPr="004F56BF">
        <w:rPr>
          <w:rFonts w:ascii="Arial" w:hAnsi="Arial" w:cs="Arial"/>
        </w:rPr>
        <w:tab/>
        <w:t xml:space="preserve">Gestionar los servicios de mantenimiento conforme al carnet que para el efecto expida la Jefatura de </w:t>
      </w:r>
      <w:r w:rsidR="005064A2">
        <w:rPr>
          <w:rFonts w:ascii="Arial" w:hAnsi="Arial" w:cs="Arial"/>
        </w:rPr>
        <w:t>Control Vehicular</w:t>
      </w:r>
      <w:r w:rsidRPr="004F56BF">
        <w:rPr>
          <w:rFonts w:ascii="Arial" w:hAnsi="Arial" w:cs="Arial"/>
        </w:rPr>
        <w:t>;</w:t>
      </w:r>
    </w:p>
    <w:p w:rsidR="007071C2" w:rsidRPr="004F56BF" w:rsidRDefault="007071C2" w:rsidP="004F56BF">
      <w:pPr>
        <w:ind w:left="406"/>
        <w:jc w:val="both"/>
        <w:rPr>
          <w:rFonts w:ascii="Arial" w:hAnsi="Arial" w:cs="Arial"/>
        </w:rPr>
      </w:pPr>
      <w:r w:rsidRPr="004F56BF">
        <w:rPr>
          <w:rFonts w:ascii="Arial" w:hAnsi="Arial" w:cs="Arial"/>
        </w:rPr>
        <w:t>V.</w:t>
      </w:r>
      <w:r w:rsidRPr="004F56BF">
        <w:rPr>
          <w:rFonts w:ascii="Arial" w:hAnsi="Arial" w:cs="Arial"/>
        </w:rPr>
        <w:tab/>
        <w:t xml:space="preserve">Solicitar a los </w:t>
      </w:r>
      <w:proofErr w:type="spellStart"/>
      <w:r w:rsidRPr="004F56BF">
        <w:rPr>
          <w:rFonts w:ascii="Arial" w:hAnsi="Arial" w:cs="Arial"/>
        </w:rPr>
        <w:t>resguardantes</w:t>
      </w:r>
      <w:proofErr w:type="spellEnd"/>
      <w:r w:rsidRPr="004F56BF">
        <w:rPr>
          <w:rFonts w:ascii="Arial" w:hAnsi="Arial" w:cs="Arial"/>
        </w:rPr>
        <w:t xml:space="preserve"> autorizados copias de sus licencias de conducir, verificar su vigencia y que corresponda al tipo de vehículo oficial asignado;</w:t>
      </w:r>
    </w:p>
    <w:p w:rsidR="007071C2" w:rsidRPr="004F56BF" w:rsidRDefault="007071C2" w:rsidP="004F56BF">
      <w:pPr>
        <w:ind w:left="406"/>
        <w:jc w:val="both"/>
        <w:rPr>
          <w:rFonts w:ascii="Arial" w:hAnsi="Arial" w:cs="Arial"/>
        </w:rPr>
      </w:pPr>
      <w:r w:rsidRPr="004F56BF">
        <w:rPr>
          <w:rFonts w:ascii="Arial" w:hAnsi="Arial" w:cs="Arial"/>
        </w:rPr>
        <w:lastRenderedPageBreak/>
        <w:t>VI.</w:t>
      </w:r>
      <w:r w:rsidRPr="004F56BF">
        <w:rPr>
          <w:rFonts w:ascii="Arial" w:hAnsi="Arial" w:cs="Arial"/>
        </w:rPr>
        <w:tab/>
        <w:t xml:space="preserve">Suspender el uso de los vehículos oficiales a los </w:t>
      </w:r>
      <w:proofErr w:type="spellStart"/>
      <w:r w:rsidRPr="004F56BF">
        <w:rPr>
          <w:rFonts w:ascii="Arial" w:hAnsi="Arial" w:cs="Arial"/>
        </w:rPr>
        <w:t>resguardantes</w:t>
      </w:r>
      <w:proofErr w:type="spellEnd"/>
      <w:r w:rsidRPr="004F56BF">
        <w:rPr>
          <w:rFonts w:ascii="Arial" w:hAnsi="Arial" w:cs="Arial"/>
        </w:rPr>
        <w:t xml:space="preserve"> que tengan su licencia de conducir vencida o que no corresponda al tipo de vehículo oficial asignado, debiendo actualizar el Sistema de Control Vehicular;</w:t>
      </w:r>
    </w:p>
    <w:p w:rsidR="007071C2" w:rsidRPr="004F56BF" w:rsidRDefault="005064A2" w:rsidP="004F56BF">
      <w:pPr>
        <w:ind w:left="406"/>
        <w:jc w:val="both"/>
        <w:rPr>
          <w:rFonts w:ascii="Arial" w:hAnsi="Arial" w:cs="Arial"/>
        </w:rPr>
      </w:pPr>
      <w:r>
        <w:rPr>
          <w:rFonts w:ascii="Arial" w:hAnsi="Arial" w:cs="Arial"/>
        </w:rPr>
        <w:t xml:space="preserve">VII. </w:t>
      </w:r>
      <w:r w:rsidR="007071C2" w:rsidRPr="004F56BF">
        <w:rPr>
          <w:rFonts w:ascii="Arial" w:hAnsi="Arial" w:cs="Arial"/>
        </w:rPr>
        <w:t xml:space="preserve">Conservar y mantener actualizado el expediente de cada vehículo oficial; </w:t>
      </w:r>
    </w:p>
    <w:p w:rsidR="007071C2" w:rsidRPr="004F56BF" w:rsidRDefault="007071C2" w:rsidP="004F56BF">
      <w:pPr>
        <w:ind w:left="406"/>
        <w:jc w:val="both"/>
        <w:rPr>
          <w:rFonts w:ascii="Arial" w:hAnsi="Arial" w:cs="Arial"/>
        </w:rPr>
      </w:pPr>
      <w:r w:rsidRPr="004F56BF">
        <w:rPr>
          <w:rFonts w:ascii="Arial" w:hAnsi="Arial" w:cs="Arial"/>
        </w:rPr>
        <w:t>VIII.</w:t>
      </w:r>
      <w:r w:rsidRPr="004F56BF">
        <w:rPr>
          <w:rFonts w:ascii="Arial" w:hAnsi="Arial" w:cs="Arial"/>
        </w:rPr>
        <w:tab/>
        <w:t>Poner a disposición de las autoridades a que se refiere el presente Reglamento los expedientes de los vehículos oficiales cuando les sean requeridos; y</w:t>
      </w:r>
    </w:p>
    <w:p w:rsidR="007071C2" w:rsidRPr="004F56BF" w:rsidRDefault="007071C2" w:rsidP="004F56BF">
      <w:pPr>
        <w:ind w:left="406"/>
        <w:jc w:val="both"/>
        <w:rPr>
          <w:rFonts w:ascii="Arial" w:hAnsi="Arial" w:cs="Arial"/>
        </w:rPr>
      </w:pPr>
      <w:r w:rsidRPr="004F56BF">
        <w:rPr>
          <w:rFonts w:ascii="Arial" w:hAnsi="Arial" w:cs="Arial"/>
        </w:rPr>
        <w:t>IX.</w:t>
      </w:r>
      <w:r w:rsidRPr="004F56BF">
        <w:rPr>
          <w:rFonts w:ascii="Arial" w:hAnsi="Arial" w:cs="Arial"/>
        </w:rPr>
        <w:tab/>
        <w:t xml:space="preserve">Las demás establecidas en legislación, el presente Reglamento y </w:t>
      </w:r>
      <w:r w:rsidR="005064A2">
        <w:rPr>
          <w:rFonts w:ascii="Arial" w:hAnsi="Arial" w:cs="Arial"/>
        </w:rPr>
        <w:t>demás</w:t>
      </w:r>
      <w:r w:rsidRPr="004F56BF">
        <w:rPr>
          <w:rFonts w:ascii="Arial" w:hAnsi="Arial" w:cs="Arial"/>
        </w:rPr>
        <w:t xml:space="preserve"> ordenamientos vigentes.</w:t>
      </w:r>
    </w:p>
    <w:p w:rsidR="007071C2" w:rsidRPr="008F2982" w:rsidRDefault="007071C2" w:rsidP="004F56BF">
      <w:pPr>
        <w:ind w:left="406"/>
        <w:jc w:val="both"/>
        <w:rPr>
          <w:rFonts w:ascii="Arial" w:hAnsi="Arial" w:cs="Arial"/>
        </w:rPr>
      </w:pPr>
      <w:r w:rsidRPr="007071C2">
        <w:rPr>
          <w:rFonts w:ascii="Arial" w:hAnsi="Arial" w:cs="Arial"/>
          <w:b/>
        </w:rPr>
        <w:t xml:space="preserve">Artículo </w:t>
      </w:r>
      <w:r w:rsidR="00C64231">
        <w:rPr>
          <w:rFonts w:ascii="Arial" w:hAnsi="Arial" w:cs="Arial"/>
          <w:b/>
        </w:rPr>
        <w:t>9</w:t>
      </w:r>
      <w:r w:rsidRPr="007071C2">
        <w:rPr>
          <w:rFonts w:ascii="Arial" w:hAnsi="Arial" w:cs="Arial"/>
          <w:b/>
        </w:rPr>
        <w:t xml:space="preserve">.- </w:t>
      </w:r>
      <w:r w:rsidRPr="008F2982">
        <w:rPr>
          <w:rFonts w:ascii="Arial" w:hAnsi="Arial" w:cs="Arial"/>
        </w:rPr>
        <w:t>Los expedientes de cada vehículo oficial deberán de contener:</w:t>
      </w:r>
    </w:p>
    <w:p w:rsidR="007071C2" w:rsidRPr="008F2982" w:rsidRDefault="007071C2" w:rsidP="004F56BF">
      <w:pPr>
        <w:ind w:left="406"/>
        <w:jc w:val="both"/>
        <w:rPr>
          <w:rFonts w:ascii="Arial" w:hAnsi="Arial" w:cs="Arial"/>
        </w:rPr>
      </w:pPr>
      <w:r w:rsidRPr="008F2982">
        <w:rPr>
          <w:rFonts w:ascii="Arial" w:hAnsi="Arial" w:cs="Arial"/>
        </w:rPr>
        <w:t xml:space="preserve">1. Datos del vehículo oficial en el formato oficial que determine la </w:t>
      </w:r>
      <w:r w:rsidR="006366B2">
        <w:rPr>
          <w:rFonts w:ascii="Arial" w:hAnsi="Arial" w:cs="Arial"/>
        </w:rPr>
        <w:t xml:space="preserve">Coordinación de Servicios </w:t>
      </w:r>
      <w:r w:rsidRPr="008F2982">
        <w:rPr>
          <w:rFonts w:ascii="Arial" w:hAnsi="Arial" w:cs="Arial"/>
        </w:rPr>
        <w:t xml:space="preserve"> Administrativ</w:t>
      </w:r>
      <w:r w:rsidR="006366B2">
        <w:rPr>
          <w:rFonts w:ascii="Arial" w:hAnsi="Arial" w:cs="Arial"/>
        </w:rPr>
        <w:t>os</w:t>
      </w:r>
      <w:r w:rsidRPr="008F2982">
        <w:rPr>
          <w:rFonts w:ascii="Arial" w:hAnsi="Arial" w:cs="Arial"/>
        </w:rPr>
        <w:t xml:space="preserve"> y los documentos siguientes: </w:t>
      </w:r>
    </w:p>
    <w:p w:rsidR="007071C2" w:rsidRPr="008F2982" w:rsidRDefault="007071C2" w:rsidP="004F56BF">
      <w:pPr>
        <w:ind w:left="406"/>
        <w:jc w:val="both"/>
        <w:rPr>
          <w:rFonts w:ascii="Arial" w:hAnsi="Arial" w:cs="Arial"/>
        </w:rPr>
      </w:pPr>
      <w:r w:rsidRPr="008F2982">
        <w:rPr>
          <w:rFonts w:ascii="Arial" w:hAnsi="Arial" w:cs="Arial"/>
        </w:rPr>
        <w:t>I.</w:t>
      </w:r>
      <w:r w:rsidRPr="008F2982">
        <w:rPr>
          <w:rFonts w:ascii="Arial" w:hAnsi="Arial" w:cs="Arial"/>
        </w:rPr>
        <w:tab/>
        <w:t>Número de identificación o número económico del vehículo oficial;</w:t>
      </w:r>
    </w:p>
    <w:p w:rsidR="007071C2" w:rsidRPr="008F2982" w:rsidRDefault="007071C2" w:rsidP="004F56BF">
      <w:pPr>
        <w:ind w:left="406"/>
        <w:jc w:val="both"/>
        <w:rPr>
          <w:rFonts w:ascii="Arial" w:hAnsi="Arial" w:cs="Arial"/>
        </w:rPr>
      </w:pPr>
      <w:r w:rsidRPr="008F2982">
        <w:rPr>
          <w:rFonts w:ascii="Arial" w:hAnsi="Arial" w:cs="Arial"/>
        </w:rPr>
        <w:t>II.</w:t>
      </w:r>
      <w:r w:rsidRPr="008F2982">
        <w:rPr>
          <w:rFonts w:ascii="Arial" w:hAnsi="Arial" w:cs="Arial"/>
        </w:rPr>
        <w:tab/>
        <w:t>Número de Serie: Clave alfanumérica del chasis que el fabricante asigna para la identificación del vehículo oficial;</w:t>
      </w:r>
    </w:p>
    <w:p w:rsidR="007071C2" w:rsidRPr="008F2982" w:rsidRDefault="007071C2" w:rsidP="004F56BF">
      <w:pPr>
        <w:ind w:left="406"/>
        <w:jc w:val="both"/>
        <w:rPr>
          <w:rFonts w:ascii="Arial" w:hAnsi="Arial" w:cs="Arial"/>
        </w:rPr>
      </w:pPr>
      <w:r w:rsidRPr="008F2982">
        <w:rPr>
          <w:rFonts w:ascii="Arial" w:hAnsi="Arial" w:cs="Arial"/>
        </w:rPr>
        <w:t>III.</w:t>
      </w:r>
      <w:r w:rsidR="001B457E">
        <w:rPr>
          <w:rFonts w:ascii="Arial" w:hAnsi="Arial" w:cs="Arial"/>
        </w:rPr>
        <w:t xml:space="preserve"> </w:t>
      </w:r>
      <w:r w:rsidRPr="008F2982">
        <w:rPr>
          <w:rFonts w:ascii="Arial" w:hAnsi="Arial" w:cs="Arial"/>
        </w:rPr>
        <w:t>Color: El color asignado por el fabricante y de acuerdo a la tarjeta de circulación vigente;</w:t>
      </w:r>
    </w:p>
    <w:p w:rsidR="007071C2" w:rsidRPr="008F2982" w:rsidRDefault="007071C2" w:rsidP="004F56BF">
      <w:pPr>
        <w:ind w:left="406"/>
        <w:jc w:val="both"/>
        <w:rPr>
          <w:rFonts w:ascii="Arial" w:hAnsi="Arial" w:cs="Arial"/>
        </w:rPr>
      </w:pPr>
      <w:r w:rsidRPr="008F2982">
        <w:rPr>
          <w:rFonts w:ascii="Arial" w:hAnsi="Arial" w:cs="Arial"/>
        </w:rPr>
        <w:t>IV.</w:t>
      </w:r>
      <w:r w:rsidRPr="008F2982">
        <w:rPr>
          <w:rFonts w:ascii="Arial" w:hAnsi="Arial" w:cs="Arial"/>
        </w:rPr>
        <w:tab/>
      </w:r>
      <w:r w:rsidR="001B457E">
        <w:rPr>
          <w:rFonts w:ascii="Arial" w:hAnsi="Arial" w:cs="Arial"/>
        </w:rPr>
        <w:t xml:space="preserve"> </w:t>
      </w:r>
      <w:r w:rsidRPr="008F2982">
        <w:rPr>
          <w:rFonts w:ascii="Arial" w:hAnsi="Arial" w:cs="Arial"/>
        </w:rPr>
        <w:t>Placas: La clave alfanumérica de las placas metálicas de circulación asignadas al vehículo y de acuerdo a la tarjeta de circulación vigente;</w:t>
      </w:r>
    </w:p>
    <w:p w:rsidR="007071C2" w:rsidRPr="008F2982" w:rsidRDefault="007071C2" w:rsidP="004F56BF">
      <w:pPr>
        <w:ind w:left="406"/>
        <w:jc w:val="both"/>
        <w:rPr>
          <w:rFonts w:ascii="Arial" w:hAnsi="Arial" w:cs="Arial"/>
        </w:rPr>
      </w:pPr>
      <w:r w:rsidRPr="008F2982">
        <w:rPr>
          <w:rFonts w:ascii="Arial" w:hAnsi="Arial" w:cs="Arial"/>
        </w:rPr>
        <w:t>V.</w:t>
      </w:r>
      <w:r w:rsidRPr="008F2982">
        <w:rPr>
          <w:rFonts w:ascii="Arial" w:hAnsi="Arial" w:cs="Arial"/>
        </w:rPr>
        <w:tab/>
        <w:t xml:space="preserve">Tipo: El tipo de vehículo (automóvil, camioneta, camión u otro) según corresponda a las características descritas para su uso en la factura; </w:t>
      </w:r>
    </w:p>
    <w:p w:rsidR="007071C2" w:rsidRPr="008F2982" w:rsidRDefault="007071C2" w:rsidP="004F56BF">
      <w:pPr>
        <w:ind w:left="406"/>
        <w:jc w:val="both"/>
        <w:rPr>
          <w:rFonts w:ascii="Arial" w:hAnsi="Arial" w:cs="Arial"/>
        </w:rPr>
      </w:pPr>
      <w:r w:rsidRPr="008F2982">
        <w:rPr>
          <w:rFonts w:ascii="Arial" w:hAnsi="Arial" w:cs="Arial"/>
        </w:rPr>
        <w:t>VI.</w:t>
      </w:r>
      <w:r w:rsidRPr="008F2982">
        <w:rPr>
          <w:rFonts w:ascii="Arial" w:hAnsi="Arial" w:cs="Arial"/>
        </w:rPr>
        <w:tab/>
      </w:r>
      <w:r w:rsidR="001B457E">
        <w:rPr>
          <w:rFonts w:ascii="Arial" w:hAnsi="Arial" w:cs="Arial"/>
        </w:rPr>
        <w:t xml:space="preserve"> </w:t>
      </w:r>
      <w:r w:rsidRPr="008F2982">
        <w:rPr>
          <w:rFonts w:ascii="Arial" w:hAnsi="Arial" w:cs="Arial"/>
        </w:rPr>
        <w:t xml:space="preserve">Modelo: Los cuatro dígitos correspondientes al año de producción del vehículo; </w:t>
      </w:r>
    </w:p>
    <w:p w:rsidR="007071C2" w:rsidRPr="008F2982" w:rsidRDefault="001B457E" w:rsidP="004F56BF">
      <w:pPr>
        <w:ind w:left="406"/>
        <w:jc w:val="both"/>
        <w:rPr>
          <w:rFonts w:ascii="Arial" w:hAnsi="Arial" w:cs="Arial"/>
        </w:rPr>
      </w:pPr>
      <w:r>
        <w:rPr>
          <w:rFonts w:ascii="Arial" w:hAnsi="Arial" w:cs="Arial"/>
        </w:rPr>
        <w:t xml:space="preserve">VII. </w:t>
      </w:r>
      <w:r w:rsidR="007071C2" w:rsidRPr="008F2982">
        <w:rPr>
          <w:rFonts w:ascii="Arial" w:hAnsi="Arial" w:cs="Arial"/>
        </w:rPr>
        <w:t>Motor: El número de motor que le asigna el fabricante;</w:t>
      </w:r>
    </w:p>
    <w:p w:rsidR="007071C2" w:rsidRPr="008F2982" w:rsidRDefault="007071C2" w:rsidP="004F56BF">
      <w:pPr>
        <w:ind w:left="406"/>
        <w:jc w:val="both"/>
        <w:rPr>
          <w:rFonts w:ascii="Arial" w:hAnsi="Arial" w:cs="Arial"/>
        </w:rPr>
      </w:pPr>
      <w:r w:rsidRPr="008F2982">
        <w:rPr>
          <w:rFonts w:ascii="Arial" w:hAnsi="Arial" w:cs="Arial"/>
        </w:rPr>
        <w:t>VIII.</w:t>
      </w:r>
      <w:r w:rsidR="001B457E">
        <w:rPr>
          <w:rFonts w:ascii="Arial" w:hAnsi="Arial" w:cs="Arial"/>
        </w:rPr>
        <w:t xml:space="preserve"> </w:t>
      </w:r>
      <w:r w:rsidRPr="008F2982">
        <w:rPr>
          <w:rFonts w:ascii="Arial" w:hAnsi="Arial" w:cs="Arial"/>
        </w:rPr>
        <w:t xml:space="preserve">Cilindros: El número de cilindros de capacidad del motor del vehículo oficial; </w:t>
      </w:r>
    </w:p>
    <w:p w:rsidR="007071C2" w:rsidRPr="008F2982" w:rsidRDefault="007071C2" w:rsidP="004F56BF">
      <w:pPr>
        <w:ind w:left="406"/>
        <w:jc w:val="both"/>
        <w:rPr>
          <w:rFonts w:ascii="Arial" w:hAnsi="Arial" w:cs="Arial"/>
        </w:rPr>
      </w:pPr>
      <w:r w:rsidRPr="008F2982">
        <w:rPr>
          <w:rFonts w:ascii="Arial" w:hAnsi="Arial" w:cs="Arial"/>
        </w:rPr>
        <w:t>IX.</w:t>
      </w:r>
      <w:r w:rsidRPr="008F2982">
        <w:rPr>
          <w:rFonts w:ascii="Arial" w:hAnsi="Arial" w:cs="Arial"/>
        </w:rPr>
        <w:tab/>
        <w:t xml:space="preserve">Tarjeta de circulación: El número correspondiente a la misma y su copia; </w:t>
      </w:r>
    </w:p>
    <w:p w:rsidR="007071C2" w:rsidRPr="008F2982" w:rsidRDefault="007071C2" w:rsidP="004F56BF">
      <w:pPr>
        <w:ind w:left="406"/>
        <w:jc w:val="both"/>
        <w:rPr>
          <w:rFonts w:ascii="Arial" w:hAnsi="Arial" w:cs="Arial"/>
        </w:rPr>
      </w:pPr>
      <w:r w:rsidRPr="008F2982">
        <w:rPr>
          <w:rFonts w:ascii="Arial" w:hAnsi="Arial" w:cs="Arial"/>
        </w:rPr>
        <w:t>X.</w:t>
      </w:r>
      <w:r w:rsidRPr="008F2982">
        <w:rPr>
          <w:rFonts w:ascii="Arial" w:hAnsi="Arial" w:cs="Arial"/>
        </w:rPr>
        <w:tab/>
        <w:t xml:space="preserve">Kilometraje: La lectura del kilometraje que registra el odómetro al momento del resguardo; </w:t>
      </w:r>
    </w:p>
    <w:p w:rsidR="007071C2" w:rsidRPr="008F2982" w:rsidRDefault="007071C2" w:rsidP="004F56BF">
      <w:pPr>
        <w:ind w:left="406"/>
        <w:jc w:val="both"/>
        <w:rPr>
          <w:rFonts w:ascii="Arial" w:hAnsi="Arial" w:cs="Arial"/>
        </w:rPr>
      </w:pPr>
      <w:r w:rsidRPr="008F2982">
        <w:rPr>
          <w:rFonts w:ascii="Arial" w:hAnsi="Arial" w:cs="Arial"/>
        </w:rPr>
        <w:t>XI.</w:t>
      </w:r>
      <w:r w:rsidRPr="008F2982">
        <w:rPr>
          <w:rFonts w:ascii="Arial" w:hAnsi="Arial" w:cs="Arial"/>
        </w:rPr>
        <w:tab/>
        <w:t xml:space="preserve">Póliza de seguro: El número de póliza y la fecha de cobertura del mismo y su copia; </w:t>
      </w:r>
    </w:p>
    <w:p w:rsidR="007071C2" w:rsidRPr="008F2982" w:rsidRDefault="007071C2" w:rsidP="004F56BF">
      <w:pPr>
        <w:ind w:left="406"/>
        <w:jc w:val="both"/>
        <w:rPr>
          <w:rFonts w:ascii="Arial" w:hAnsi="Arial" w:cs="Arial"/>
        </w:rPr>
      </w:pPr>
      <w:r w:rsidRPr="008F2982">
        <w:rPr>
          <w:rFonts w:ascii="Arial" w:hAnsi="Arial" w:cs="Arial"/>
        </w:rPr>
        <w:lastRenderedPageBreak/>
        <w:t>XII.</w:t>
      </w:r>
      <w:r w:rsidRPr="008F2982">
        <w:rPr>
          <w:rFonts w:ascii="Arial" w:hAnsi="Arial" w:cs="Arial"/>
        </w:rPr>
        <w:tab/>
        <w:t xml:space="preserve">Accesorios: Los artículos con los que cuente el vehículo, tales como aire acondicionado, estéreo, bocinas, encendedor, tapetes, llanta de refacción, cruceta, gato hidráulico, herramienta, extintor, tapón de gasolina, espejos, limpiadores, claxon, manijas, seguros de puertas, alarma, polveras y todos aquellos artículos que formen parte del vehículo a asignar; </w:t>
      </w:r>
    </w:p>
    <w:p w:rsidR="007071C2" w:rsidRPr="008F2982" w:rsidRDefault="007071C2" w:rsidP="004F56BF">
      <w:pPr>
        <w:ind w:left="406"/>
        <w:jc w:val="both"/>
        <w:rPr>
          <w:rFonts w:ascii="Arial" w:hAnsi="Arial" w:cs="Arial"/>
        </w:rPr>
      </w:pPr>
      <w:r w:rsidRPr="008F2982">
        <w:rPr>
          <w:rFonts w:ascii="Arial" w:hAnsi="Arial" w:cs="Arial"/>
        </w:rPr>
        <w:t>XIII.</w:t>
      </w:r>
      <w:r w:rsidRPr="008F2982">
        <w:rPr>
          <w:rFonts w:ascii="Arial" w:hAnsi="Arial" w:cs="Arial"/>
        </w:rPr>
        <w:tab/>
        <w:t>Registro de vigencia de garantía del vehículo oficial y del mantenimiento que reciba;</w:t>
      </w:r>
    </w:p>
    <w:p w:rsidR="007071C2" w:rsidRPr="008F2982" w:rsidRDefault="007071C2" w:rsidP="004F56BF">
      <w:pPr>
        <w:ind w:left="406"/>
        <w:jc w:val="both"/>
        <w:rPr>
          <w:rFonts w:ascii="Arial" w:hAnsi="Arial" w:cs="Arial"/>
        </w:rPr>
      </w:pPr>
      <w:r w:rsidRPr="008F2982">
        <w:rPr>
          <w:rFonts w:ascii="Arial" w:hAnsi="Arial" w:cs="Arial"/>
        </w:rPr>
        <w:t>XIV.</w:t>
      </w:r>
      <w:r w:rsidRPr="008F2982">
        <w:rPr>
          <w:rFonts w:ascii="Arial" w:hAnsi="Arial" w:cs="Arial"/>
        </w:rPr>
        <w:tab/>
        <w:t xml:space="preserve">Registro del servicio de verificación vehicular; </w:t>
      </w:r>
    </w:p>
    <w:p w:rsidR="007071C2" w:rsidRPr="008F2982" w:rsidRDefault="007071C2" w:rsidP="004F56BF">
      <w:pPr>
        <w:ind w:left="406"/>
        <w:jc w:val="both"/>
        <w:rPr>
          <w:rFonts w:ascii="Arial" w:hAnsi="Arial" w:cs="Arial"/>
        </w:rPr>
      </w:pPr>
      <w:r w:rsidRPr="008F2982">
        <w:rPr>
          <w:rFonts w:ascii="Arial" w:hAnsi="Arial" w:cs="Arial"/>
        </w:rPr>
        <w:t xml:space="preserve">2. Listado de </w:t>
      </w:r>
      <w:proofErr w:type="spellStart"/>
      <w:r w:rsidRPr="008F2982">
        <w:rPr>
          <w:rFonts w:ascii="Arial" w:hAnsi="Arial" w:cs="Arial"/>
        </w:rPr>
        <w:t>resguardantes</w:t>
      </w:r>
      <w:proofErr w:type="spellEnd"/>
      <w:r w:rsidRPr="008F2982">
        <w:rPr>
          <w:rFonts w:ascii="Arial" w:hAnsi="Arial" w:cs="Arial"/>
        </w:rPr>
        <w:t xml:space="preserve"> con los siguientes datos: </w:t>
      </w:r>
    </w:p>
    <w:p w:rsidR="007071C2" w:rsidRPr="008F2982" w:rsidRDefault="007071C2" w:rsidP="007071C2">
      <w:pPr>
        <w:ind w:left="406"/>
        <w:jc w:val="both"/>
        <w:rPr>
          <w:rFonts w:ascii="Arial" w:hAnsi="Arial" w:cs="Arial"/>
        </w:rPr>
      </w:pPr>
      <w:r w:rsidRPr="008F2982">
        <w:rPr>
          <w:rFonts w:ascii="Arial" w:hAnsi="Arial" w:cs="Arial"/>
        </w:rPr>
        <w:t xml:space="preserve">I. Nombre completo y número de empleado; </w:t>
      </w:r>
    </w:p>
    <w:p w:rsidR="007071C2" w:rsidRPr="008F2982" w:rsidRDefault="007071C2" w:rsidP="007071C2">
      <w:pPr>
        <w:ind w:left="406"/>
        <w:jc w:val="both"/>
        <w:rPr>
          <w:rFonts w:ascii="Arial" w:hAnsi="Arial" w:cs="Arial"/>
        </w:rPr>
      </w:pPr>
      <w:r w:rsidRPr="008F2982">
        <w:rPr>
          <w:rFonts w:ascii="Arial" w:hAnsi="Arial" w:cs="Arial"/>
        </w:rPr>
        <w:t>II. Puesto o cargo;</w:t>
      </w:r>
    </w:p>
    <w:p w:rsidR="007071C2" w:rsidRPr="008F2982" w:rsidRDefault="007071C2" w:rsidP="007071C2">
      <w:pPr>
        <w:ind w:left="406"/>
        <w:jc w:val="both"/>
        <w:rPr>
          <w:rFonts w:ascii="Arial" w:hAnsi="Arial" w:cs="Arial"/>
        </w:rPr>
      </w:pPr>
      <w:r w:rsidRPr="008F2982">
        <w:rPr>
          <w:rFonts w:ascii="Arial" w:hAnsi="Arial" w:cs="Arial"/>
        </w:rPr>
        <w:t xml:space="preserve">III. Área de adscripción; y </w:t>
      </w:r>
    </w:p>
    <w:p w:rsidR="007071C2" w:rsidRPr="008F2982" w:rsidRDefault="007071C2" w:rsidP="004F56BF">
      <w:pPr>
        <w:ind w:left="406"/>
        <w:jc w:val="both"/>
        <w:rPr>
          <w:rFonts w:ascii="Arial" w:hAnsi="Arial" w:cs="Arial"/>
        </w:rPr>
      </w:pPr>
      <w:r w:rsidRPr="008F2982">
        <w:rPr>
          <w:rFonts w:ascii="Arial" w:hAnsi="Arial" w:cs="Arial"/>
        </w:rPr>
        <w:t xml:space="preserve">IV. Copia de la licencia de manejo vigente de cada resguardante. </w:t>
      </w:r>
    </w:p>
    <w:p w:rsidR="007071C2" w:rsidRPr="007071C2" w:rsidRDefault="007071C2" w:rsidP="00B767AE">
      <w:pPr>
        <w:ind w:left="406"/>
        <w:jc w:val="center"/>
        <w:rPr>
          <w:rFonts w:ascii="Arial" w:hAnsi="Arial" w:cs="Arial"/>
          <w:b/>
        </w:rPr>
      </w:pPr>
      <w:r w:rsidRPr="007071C2">
        <w:rPr>
          <w:rFonts w:ascii="Arial" w:hAnsi="Arial" w:cs="Arial"/>
          <w:b/>
        </w:rPr>
        <w:t>Sección I</w:t>
      </w:r>
    </w:p>
    <w:p w:rsidR="007071C2" w:rsidRPr="007071C2" w:rsidRDefault="007071C2" w:rsidP="001B457E">
      <w:pPr>
        <w:ind w:left="406"/>
        <w:jc w:val="center"/>
        <w:rPr>
          <w:rFonts w:ascii="Arial" w:hAnsi="Arial" w:cs="Arial"/>
          <w:b/>
        </w:rPr>
      </w:pPr>
      <w:r w:rsidRPr="007071C2">
        <w:rPr>
          <w:rFonts w:ascii="Arial" w:hAnsi="Arial" w:cs="Arial"/>
          <w:b/>
        </w:rPr>
        <w:t>De la Asignación de Vehículos Oficiales</w:t>
      </w:r>
    </w:p>
    <w:p w:rsidR="007071C2" w:rsidRPr="001B457E" w:rsidRDefault="007071C2" w:rsidP="004F56BF">
      <w:pPr>
        <w:ind w:left="406"/>
        <w:jc w:val="both"/>
        <w:rPr>
          <w:rFonts w:ascii="Arial" w:hAnsi="Arial" w:cs="Arial"/>
        </w:rPr>
      </w:pPr>
      <w:r w:rsidRPr="007071C2">
        <w:rPr>
          <w:rFonts w:ascii="Arial" w:hAnsi="Arial" w:cs="Arial"/>
          <w:b/>
        </w:rPr>
        <w:t>Artículo 1</w:t>
      </w:r>
      <w:r w:rsidR="006366B2">
        <w:rPr>
          <w:rFonts w:ascii="Arial" w:hAnsi="Arial" w:cs="Arial"/>
          <w:b/>
        </w:rPr>
        <w:t>0</w:t>
      </w:r>
      <w:r w:rsidRPr="007071C2">
        <w:rPr>
          <w:rFonts w:ascii="Arial" w:hAnsi="Arial" w:cs="Arial"/>
          <w:b/>
        </w:rPr>
        <w:t xml:space="preserve">.- </w:t>
      </w:r>
      <w:r w:rsidRPr="001B457E">
        <w:rPr>
          <w:rFonts w:ascii="Arial" w:hAnsi="Arial" w:cs="Arial"/>
        </w:rPr>
        <w:t xml:space="preserve">Para la asignación, transferencia o baja de vehículos, la </w:t>
      </w:r>
      <w:r w:rsidR="006366B2" w:rsidRPr="001B457E">
        <w:rPr>
          <w:rFonts w:ascii="Arial" w:hAnsi="Arial" w:cs="Arial"/>
        </w:rPr>
        <w:t>Coordinación de Servicios</w:t>
      </w:r>
      <w:r w:rsidRPr="001B457E">
        <w:rPr>
          <w:rFonts w:ascii="Arial" w:hAnsi="Arial" w:cs="Arial"/>
        </w:rPr>
        <w:t xml:space="preserve"> Administrativ</w:t>
      </w:r>
      <w:r w:rsidR="006366B2" w:rsidRPr="001B457E">
        <w:rPr>
          <w:rFonts w:ascii="Arial" w:hAnsi="Arial" w:cs="Arial"/>
        </w:rPr>
        <w:t>os</w:t>
      </w:r>
      <w:r w:rsidRPr="001B457E">
        <w:rPr>
          <w:rFonts w:ascii="Arial" w:hAnsi="Arial" w:cs="Arial"/>
        </w:rPr>
        <w:t xml:space="preserve"> notificará a la </w:t>
      </w:r>
      <w:r w:rsidR="002655F0" w:rsidRPr="001B457E">
        <w:rPr>
          <w:rFonts w:ascii="Arial" w:hAnsi="Arial" w:cs="Arial"/>
        </w:rPr>
        <w:t>Jefatura</w:t>
      </w:r>
      <w:r w:rsidRPr="001B457E">
        <w:rPr>
          <w:rFonts w:ascii="Arial" w:hAnsi="Arial" w:cs="Arial"/>
        </w:rPr>
        <w:t xml:space="preserve"> de Patrimonio quien deberá conservar copia de la constancia en sus archivos, y actualizar el Padrón Vehicular al día hábil siguiente en que se le haya notificado la asignación de vehículos oficiales. </w:t>
      </w:r>
    </w:p>
    <w:p w:rsidR="007071C2" w:rsidRPr="007071C2" w:rsidRDefault="007071C2" w:rsidP="004F56BF">
      <w:pPr>
        <w:ind w:left="406"/>
        <w:jc w:val="both"/>
        <w:rPr>
          <w:rFonts w:ascii="Arial" w:hAnsi="Arial" w:cs="Arial"/>
          <w:b/>
        </w:rPr>
      </w:pPr>
      <w:r w:rsidRPr="007071C2">
        <w:rPr>
          <w:rFonts w:ascii="Arial" w:hAnsi="Arial" w:cs="Arial"/>
          <w:b/>
        </w:rPr>
        <w:t>Artículo 1</w:t>
      </w:r>
      <w:r w:rsidR="002655F0">
        <w:rPr>
          <w:rFonts w:ascii="Arial" w:hAnsi="Arial" w:cs="Arial"/>
          <w:b/>
        </w:rPr>
        <w:t>1</w:t>
      </w:r>
      <w:r w:rsidRPr="007071C2">
        <w:rPr>
          <w:rFonts w:ascii="Arial" w:hAnsi="Arial" w:cs="Arial"/>
          <w:b/>
        </w:rPr>
        <w:t xml:space="preserve">.- </w:t>
      </w:r>
      <w:r w:rsidR="002655F0" w:rsidRPr="002655F0">
        <w:rPr>
          <w:rFonts w:ascii="Arial" w:hAnsi="Arial" w:cs="Arial"/>
        </w:rPr>
        <w:t>Las Coordinaciones de Área</w:t>
      </w:r>
      <w:r w:rsidRPr="002655F0">
        <w:rPr>
          <w:rFonts w:ascii="Arial" w:hAnsi="Arial" w:cs="Arial"/>
        </w:rPr>
        <w:t xml:space="preserve"> por ningún motivo podrán transferir los vehículos oficiales a otras áreas administrativas o recibirlos de éstas en forma distinta a la prevista en el presente Reglamento.</w:t>
      </w:r>
    </w:p>
    <w:p w:rsidR="007071C2" w:rsidRPr="007071C2" w:rsidRDefault="007071C2" w:rsidP="00B767AE">
      <w:pPr>
        <w:ind w:left="406"/>
        <w:jc w:val="center"/>
        <w:rPr>
          <w:rFonts w:ascii="Arial" w:hAnsi="Arial" w:cs="Arial"/>
          <w:b/>
        </w:rPr>
      </w:pPr>
      <w:r w:rsidRPr="007071C2">
        <w:rPr>
          <w:rFonts w:ascii="Arial" w:hAnsi="Arial" w:cs="Arial"/>
          <w:b/>
        </w:rPr>
        <w:t>Sección II</w:t>
      </w:r>
    </w:p>
    <w:p w:rsidR="007071C2" w:rsidRPr="007071C2" w:rsidRDefault="007071C2" w:rsidP="00B95B98">
      <w:pPr>
        <w:ind w:left="406"/>
        <w:jc w:val="center"/>
        <w:rPr>
          <w:rFonts w:ascii="Arial" w:hAnsi="Arial" w:cs="Arial"/>
          <w:b/>
        </w:rPr>
      </w:pPr>
      <w:r w:rsidRPr="007071C2">
        <w:rPr>
          <w:rFonts w:ascii="Arial" w:hAnsi="Arial" w:cs="Arial"/>
          <w:b/>
        </w:rPr>
        <w:t xml:space="preserve">De los </w:t>
      </w:r>
      <w:proofErr w:type="spellStart"/>
      <w:r w:rsidRPr="007071C2">
        <w:rPr>
          <w:rFonts w:ascii="Arial" w:hAnsi="Arial" w:cs="Arial"/>
          <w:b/>
        </w:rPr>
        <w:t>Resguardantes</w:t>
      </w:r>
      <w:proofErr w:type="spellEnd"/>
      <w:r w:rsidRPr="007071C2">
        <w:rPr>
          <w:rFonts w:ascii="Arial" w:hAnsi="Arial" w:cs="Arial"/>
          <w:b/>
        </w:rPr>
        <w:t xml:space="preserve"> de los Vehículos Oficiales</w:t>
      </w:r>
    </w:p>
    <w:p w:rsidR="007071C2" w:rsidRPr="00B95B98" w:rsidRDefault="007071C2" w:rsidP="004F56BF">
      <w:pPr>
        <w:ind w:left="406"/>
        <w:jc w:val="both"/>
        <w:rPr>
          <w:rFonts w:ascii="Arial" w:hAnsi="Arial" w:cs="Arial"/>
        </w:rPr>
      </w:pPr>
      <w:r w:rsidRPr="007071C2">
        <w:rPr>
          <w:rFonts w:ascii="Arial" w:hAnsi="Arial" w:cs="Arial"/>
          <w:b/>
        </w:rPr>
        <w:t>Artículo 1</w:t>
      </w:r>
      <w:r w:rsidR="00B95B98">
        <w:rPr>
          <w:rFonts w:ascii="Arial" w:hAnsi="Arial" w:cs="Arial"/>
          <w:b/>
        </w:rPr>
        <w:t>2</w:t>
      </w:r>
      <w:r w:rsidRPr="007071C2">
        <w:rPr>
          <w:rFonts w:ascii="Arial" w:hAnsi="Arial" w:cs="Arial"/>
          <w:b/>
        </w:rPr>
        <w:t xml:space="preserve">.- </w:t>
      </w:r>
      <w:r w:rsidRPr="00B95B98">
        <w:rPr>
          <w:rFonts w:ascii="Arial" w:hAnsi="Arial" w:cs="Arial"/>
        </w:rPr>
        <w:t>Para ser designado como resguardante de algún vehículo oficial, se deberán cumplir con los siguientes requisitos:</w:t>
      </w:r>
    </w:p>
    <w:p w:rsidR="007071C2" w:rsidRPr="00B95B98" w:rsidRDefault="007071C2" w:rsidP="000B243C">
      <w:pPr>
        <w:ind w:left="406"/>
        <w:jc w:val="both"/>
        <w:rPr>
          <w:rFonts w:ascii="Arial" w:hAnsi="Arial" w:cs="Arial"/>
        </w:rPr>
      </w:pPr>
      <w:r w:rsidRPr="00B95B98">
        <w:rPr>
          <w:rFonts w:ascii="Arial" w:hAnsi="Arial" w:cs="Arial"/>
        </w:rPr>
        <w:t>I.- Ser funcionario o servidor público activo;</w:t>
      </w:r>
    </w:p>
    <w:p w:rsidR="007071C2" w:rsidRPr="00B95B98" w:rsidRDefault="007071C2" w:rsidP="000B243C">
      <w:pPr>
        <w:ind w:left="406"/>
        <w:jc w:val="both"/>
        <w:rPr>
          <w:rFonts w:ascii="Arial" w:hAnsi="Arial" w:cs="Arial"/>
        </w:rPr>
      </w:pPr>
      <w:r w:rsidRPr="00B95B98">
        <w:rPr>
          <w:rFonts w:ascii="Arial" w:hAnsi="Arial" w:cs="Arial"/>
        </w:rPr>
        <w:t xml:space="preserve">II.- Desempeñar sus funciones en </w:t>
      </w:r>
      <w:r w:rsidR="00B95B98">
        <w:rPr>
          <w:rFonts w:ascii="Arial" w:hAnsi="Arial" w:cs="Arial"/>
        </w:rPr>
        <w:t>la Coordinación de Área</w:t>
      </w:r>
      <w:r w:rsidRPr="00B95B98">
        <w:rPr>
          <w:rFonts w:ascii="Arial" w:hAnsi="Arial" w:cs="Arial"/>
        </w:rPr>
        <w:t xml:space="preserve"> para la cual será designado como resguardante de los vehículos oficiales que integran el padrón;</w:t>
      </w:r>
    </w:p>
    <w:p w:rsidR="007071C2" w:rsidRPr="00B95B98" w:rsidRDefault="007071C2" w:rsidP="000B243C">
      <w:pPr>
        <w:ind w:left="406"/>
        <w:jc w:val="both"/>
        <w:rPr>
          <w:rFonts w:ascii="Arial" w:hAnsi="Arial" w:cs="Arial"/>
        </w:rPr>
      </w:pPr>
      <w:r w:rsidRPr="00B95B98">
        <w:rPr>
          <w:rFonts w:ascii="Arial" w:hAnsi="Arial" w:cs="Arial"/>
        </w:rPr>
        <w:lastRenderedPageBreak/>
        <w:t>III.- Tener licencia de manejo vigente y que corresponda a las características del vehículo a utilizar; y</w:t>
      </w:r>
    </w:p>
    <w:p w:rsidR="000B243C" w:rsidRPr="00B95B98" w:rsidRDefault="007071C2" w:rsidP="00B95B98">
      <w:pPr>
        <w:ind w:left="406"/>
        <w:jc w:val="both"/>
        <w:rPr>
          <w:rFonts w:ascii="Arial" w:hAnsi="Arial" w:cs="Arial"/>
        </w:rPr>
      </w:pPr>
      <w:r w:rsidRPr="00B95B98">
        <w:rPr>
          <w:rFonts w:ascii="Arial" w:hAnsi="Arial" w:cs="Arial"/>
        </w:rPr>
        <w:t xml:space="preserve">IV.- Notificar al </w:t>
      </w:r>
      <w:r w:rsidR="001B457E">
        <w:rPr>
          <w:rFonts w:ascii="Arial" w:hAnsi="Arial" w:cs="Arial"/>
        </w:rPr>
        <w:t>Jefe de Control Vehicular</w:t>
      </w:r>
      <w:r w:rsidRPr="00B95B98">
        <w:rPr>
          <w:rFonts w:ascii="Arial" w:hAnsi="Arial" w:cs="Arial"/>
        </w:rPr>
        <w:t xml:space="preserve"> cualquier accidente que sufra el vehículo oficial, falta de documentos, daños o extravió de placas.</w:t>
      </w:r>
    </w:p>
    <w:p w:rsidR="007071C2" w:rsidRPr="00B95B98" w:rsidRDefault="007071C2" w:rsidP="000B243C">
      <w:pPr>
        <w:ind w:left="406"/>
        <w:jc w:val="both"/>
        <w:rPr>
          <w:rFonts w:ascii="Arial" w:hAnsi="Arial" w:cs="Arial"/>
        </w:rPr>
      </w:pPr>
      <w:r w:rsidRPr="007071C2">
        <w:rPr>
          <w:rFonts w:ascii="Arial" w:hAnsi="Arial" w:cs="Arial"/>
          <w:b/>
        </w:rPr>
        <w:t>Artículo 1</w:t>
      </w:r>
      <w:r w:rsidR="00B95B98">
        <w:rPr>
          <w:rFonts w:ascii="Arial" w:hAnsi="Arial" w:cs="Arial"/>
          <w:b/>
        </w:rPr>
        <w:t>3</w:t>
      </w:r>
      <w:r w:rsidRPr="007071C2">
        <w:rPr>
          <w:rFonts w:ascii="Arial" w:hAnsi="Arial" w:cs="Arial"/>
          <w:b/>
        </w:rPr>
        <w:t xml:space="preserve">.- </w:t>
      </w:r>
      <w:r w:rsidRPr="00B95B98">
        <w:rPr>
          <w:rFonts w:ascii="Arial" w:hAnsi="Arial" w:cs="Arial"/>
        </w:rPr>
        <w:t xml:space="preserve">Los </w:t>
      </w:r>
      <w:proofErr w:type="spellStart"/>
      <w:r w:rsidRPr="00B95B98">
        <w:rPr>
          <w:rFonts w:ascii="Arial" w:hAnsi="Arial" w:cs="Arial"/>
        </w:rPr>
        <w:t>resguardantes</w:t>
      </w:r>
      <w:proofErr w:type="spellEnd"/>
      <w:r w:rsidRPr="00B95B98">
        <w:rPr>
          <w:rFonts w:ascii="Arial" w:hAnsi="Arial" w:cs="Arial"/>
        </w:rPr>
        <w:t xml:space="preserve"> asumirán la guardia y custodia del vehículo, así como todas las obligaciones y responsabilidades durante el tiempo en que se encuentren en posesión del vehículo oficial.</w:t>
      </w:r>
    </w:p>
    <w:p w:rsidR="007071C2" w:rsidRPr="007071C2" w:rsidRDefault="007071C2" w:rsidP="000B243C">
      <w:pPr>
        <w:ind w:left="406"/>
        <w:jc w:val="both"/>
        <w:rPr>
          <w:rFonts w:ascii="Arial" w:hAnsi="Arial" w:cs="Arial"/>
          <w:b/>
        </w:rPr>
      </w:pPr>
      <w:r w:rsidRPr="00B95B98">
        <w:rPr>
          <w:rFonts w:ascii="Arial" w:hAnsi="Arial" w:cs="Arial"/>
        </w:rPr>
        <w:t xml:space="preserve">Los vehículos oficiales asignados a cada </w:t>
      </w:r>
      <w:r w:rsidR="00B95B98">
        <w:rPr>
          <w:rFonts w:ascii="Arial" w:hAnsi="Arial" w:cs="Arial"/>
        </w:rPr>
        <w:t>Área</w:t>
      </w:r>
      <w:r w:rsidRPr="00B95B98">
        <w:rPr>
          <w:rFonts w:ascii="Arial" w:hAnsi="Arial" w:cs="Arial"/>
        </w:rPr>
        <w:t xml:space="preserve"> deberán utilizarse exclusivamente para el desempeño de la función pública y la prestación de los servicios públicos </w:t>
      </w:r>
      <w:r w:rsidR="00B95B98">
        <w:rPr>
          <w:rFonts w:ascii="Arial" w:hAnsi="Arial" w:cs="Arial"/>
        </w:rPr>
        <w:t>del DIF</w:t>
      </w:r>
      <w:r w:rsidRPr="00B95B98">
        <w:rPr>
          <w:rFonts w:ascii="Arial" w:hAnsi="Arial" w:cs="Arial"/>
        </w:rPr>
        <w:t>.</w:t>
      </w:r>
      <w:r w:rsidRPr="007071C2">
        <w:rPr>
          <w:rFonts w:ascii="Arial" w:hAnsi="Arial" w:cs="Arial"/>
          <w:b/>
        </w:rPr>
        <w:t xml:space="preserve"> </w:t>
      </w:r>
    </w:p>
    <w:p w:rsidR="007071C2" w:rsidRPr="007071C2" w:rsidRDefault="007071C2" w:rsidP="000B243C">
      <w:pPr>
        <w:ind w:left="406"/>
        <w:jc w:val="both"/>
        <w:rPr>
          <w:rFonts w:ascii="Arial" w:hAnsi="Arial" w:cs="Arial"/>
          <w:b/>
        </w:rPr>
      </w:pPr>
      <w:r w:rsidRPr="007071C2">
        <w:rPr>
          <w:rFonts w:ascii="Arial" w:hAnsi="Arial" w:cs="Arial"/>
          <w:b/>
        </w:rPr>
        <w:t>Artículo 1</w:t>
      </w:r>
      <w:r w:rsidR="00B95B98">
        <w:rPr>
          <w:rFonts w:ascii="Arial" w:hAnsi="Arial" w:cs="Arial"/>
          <w:b/>
        </w:rPr>
        <w:t>4</w:t>
      </w:r>
      <w:r w:rsidRPr="007071C2">
        <w:rPr>
          <w:rFonts w:ascii="Arial" w:hAnsi="Arial" w:cs="Arial"/>
          <w:b/>
        </w:rPr>
        <w:t xml:space="preserve">.- </w:t>
      </w:r>
      <w:r w:rsidRPr="00B95B98">
        <w:rPr>
          <w:rFonts w:ascii="Arial" w:hAnsi="Arial" w:cs="Arial"/>
        </w:rPr>
        <w:t xml:space="preserve">Cuando un funcionario o servidor público no haya sido designado como resguardante autorizado en el listado enviado a Patrimonio </w:t>
      </w:r>
      <w:r w:rsidR="001B457E">
        <w:rPr>
          <w:rFonts w:ascii="Arial" w:hAnsi="Arial" w:cs="Arial"/>
        </w:rPr>
        <w:t>Vehicular</w:t>
      </w:r>
      <w:r w:rsidRPr="00B95B98">
        <w:rPr>
          <w:rFonts w:ascii="Arial" w:hAnsi="Arial" w:cs="Arial"/>
        </w:rPr>
        <w:t xml:space="preserve"> y sea necesario que utilice alguno de los vehículos oficiales, el </w:t>
      </w:r>
      <w:r w:rsidR="001B457E">
        <w:rPr>
          <w:rFonts w:ascii="Arial" w:hAnsi="Arial" w:cs="Arial"/>
        </w:rPr>
        <w:t>Coordinador de</w:t>
      </w:r>
      <w:r w:rsidRPr="00B95B98">
        <w:rPr>
          <w:rFonts w:ascii="Arial" w:hAnsi="Arial" w:cs="Arial"/>
        </w:rPr>
        <w:t xml:space="preserve">l </w:t>
      </w:r>
      <w:r w:rsidR="001B457E">
        <w:rPr>
          <w:rFonts w:ascii="Arial" w:hAnsi="Arial" w:cs="Arial"/>
        </w:rPr>
        <w:t>Área</w:t>
      </w:r>
      <w:r w:rsidRPr="00B95B98">
        <w:rPr>
          <w:rFonts w:ascii="Arial" w:hAnsi="Arial" w:cs="Arial"/>
        </w:rPr>
        <w:t xml:space="preserve"> correspondiente podrá registrarlo como nuevo resguardante cerciorándose de que el funcionario o servidor público cumpla con los requisitos señalados anteriormente.</w:t>
      </w:r>
      <w:r w:rsidRPr="007071C2">
        <w:rPr>
          <w:rFonts w:ascii="Arial" w:hAnsi="Arial" w:cs="Arial"/>
          <w:b/>
        </w:rPr>
        <w:t xml:space="preserve"> </w:t>
      </w:r>
    </w:p>
    <w:p w:rsidR="007071C2" w:rsidRPr="00A6132B" w:rsidRDefault="007071C2" w:rsidP="000B243C">
      <w:pPr>
        <w:ind w:left="406"/>
        <w:jc w:val="both"/>
        <w:rPr>
          <w:rFonts w:ascii="Arial" w:hAnsi="Arial" w:cs="Arial"/>
        </w:rPr>
      </w:pPr>
      <w:r w:rsidRPr="007071C2">
        <w:rPr>
          <w:rFonts w:ascii="Arial" w:hAnsi="Arial" w:cs="Arial"/>
          <w:b/>
        </w:rPr>
        <w:t xml:space="preserve">Artículo </w:t>
      </w:r>
      <w:r w:rsidR="00A6132B">
        <w:rPr>
          <w:rFonts w:ascii="Arial" w:hAnsi="Arial" w:cs="Arial"/>
          <w:b/>
        </w:rPr>
        <w:t>15</w:t>
      </w:r>
      <w:r w:rsidRPr="007071C2">
        <w:rPr>
          <w:rFonts w:ascii="Arial" w:hAnsi="Arial" w:cs="Arial"/>
          <w:b/>
        </w:rPr>
        <w:t xml:space="preserve">.- </w:t>
      </w:r>
      <w:r w:rsidRPr="00A6132B">
        <w:rPr>
          <w:rFonts w:ascii="Arial" w:hAnsi="Arial" w:cs="Arial"/>
        </w:rPr>
        <w:t xml:space="preserve">El </w:t>
      </w:r>
      <w:r w:rsidR="00A6132B">
        <w:rPr>
          <w:rFonts w:ascii="Arial" w:hAnsi="Arial" w:cs="Arial"/>
        </w:rPr>
        <w:t>Coordinador</w:t>
      </w:r>
      <w:r w:rsidRPr="00A6132B">
        <w:rPr>
          <w:rFonts w:ascii="Arial" w:hAnsi="Arial" w:cs="Arial"/>
        </w:rPr>
        <w:t xml:space="preserve"> de cada </w:t>
      </w:r>
      <w:r w:rsidR="00A6132B">
        <w:rPr>
          <w:rFonts w:ascii="Arial" w:hAnsi="Arial" w:cs="Arial"/>
        </w:rPr>
        <w:t>Área</w:t>
      </w:r>
      <w:r w:rsidRPr="00A6132B">
        <w:rPr>
          <w:rFonts w:ascii="Arial" w:hAnsi="Arial" w:cs="Arial"/>
        </w:rPr>
        <w:t xml:space="preserve"> será responsable de la actualización del sistema de control vehicular y del registro de nuevos </w:t>
      </w:r>
      <w:proofErr w:type="spellStart"/>
      <w:r w:rsidRPr="00A6132B">
        <w:rPr>
          <w:rFonts w:ascii="Arial" w:hAnsi="Arial" w:cs="Arial"/>
        </w:rPr>
        <w:t>resguardantes</w:t>
      </w:r>
      <w:proofErr w:type="spellEnd"/>
      <w:r w:rsidRPr="00A6132B">
        <w:rPr>
          <w:rFonts w:ascii="Arial" w:hAnsi="Arial" w:cs="Arial"/>
        </w:rPr>
        <w:t>, debiendo actualizar los expedientes de cada vehículo oficial.</w:t>
      </w:r>
    </w:p>
    <w:p w:rsidR="007071C2" w:rsidRPr="007071C2" w:rsidRDefault="007071C2" w:rsidP="000B243C">
      <w:pPr>
        <w:ind w:left="406"/>
        <w:jc w:val="both"/>
        <w:rPr>
          <w:rFonts w:ascii="Arial" w:hAnsi="Arial" w:cs="Arial"/>
          <w:b/>
        </w:rPr>
      </w:pPr>
      <w:r w:rsidRPr="00A6132B">
        <w:rPr>
          <w:rFonts w:ascii="Arial" w:hAnsi="Arial" w:cs="Arial"/>
        </w:rPr>
        <w:t>La actualización del sistema de control vehicular deberá realizarse a m</w:t>
      </w:r>
      <w:r w:rsidR="00B767AE" w:rsidRPr="00A6132B">
        <w:rPr>
          <w:rFonts w:ascii="Arial" w:hAnsi="Arial" w:cs="Arial"/>
        </w:rPr>
        <w:t>á</w:t>
      </w:r>
      <w:r w:rsidRPr="00A6132B">
        <w:rPr>
          <w:rFonts w:ascii="Arial" w:hAnsi="Arial" w:cs="Arial"/>
        </w:rPr>
        <w:t xml:space="preserve">s tardar el día hábil siguiente a aquel en el que se realizó cualquier modificación en el uso de vehículos oficiales, para ello los </w:t>
      </w:r>
      <w:proofErr w:type="spellStart"/>
      <w:r w:rsidRPr="00A6132B">
        <w:rPr>
          <w:rFonts w:ascii="Arial" w:hAnsi="Arial" w:cs="Arial"/>
        </w:rPr>
        <w:t>resguardantes</w:t>
      </w:r>
      <w:proofErr w:type="spellEnd"/>
      <w:r w:rsidRPr="00A6132B">
        <w:rPr>
          <w:rFonts w:ascii="Arial" w:hAnsi="Arial" w:cs="Arial"/>
        </w:rPr>
        <w:t xml:space="preserve"> deberán informar por escrito y con acuse de recibo al </w:t>
      </w:r>
      <w:r w:rsidR="00A6132B">
        <w:rPr>
          <w:rFonts w:ascii="Arial" w:hAnsi="Arial" w:cs="Arial"/>
        </w:rPr>
        <w:t>Jefe de Control Vehicular</w:t>
      </w:r>
      <w:r w:rsidRPr="00A6132B">
        <w:rPr>
          <w:rFonts w:ascii="Arial" w:hAnsi="Arial" w:cs="Arial"/>
        </w:rPr>
        <w:t>, quiénes se encuentran en uso del mismo, objeto de utilización y destino</w:t>
      </w:r>
      <w:r w:rsidRPr="007071C2">
        <w:rPr>
          <w:rFonts w:ascii="Arial" w:hAnsi="Arial" w:cs="Arial"/>
          <w:b/>
        </w:rPr>
        <w:t>.</w:t>
      </w:r>
    </w:p>
    <w:p w:rsidR="007071C2" w:rsidRPr="007071C2" w:rsidRDefault="007071C2" w:rsidP="00A6132B">
      <w:pPr>
        <w:ind w:left="406"/>
        <w:jc w:val="center"/>
        <w:rPr>
          <w:rFonts w:ascii="Arial" w:hAnsi="Arial" w:cs="Arial"/>
          <w:b/>
        </w:rPr>
      </w:pPr>
      <w:r w:rsidRPr="007071C2">
        <w:rPr>
          <w:rFonts w:ascii="Arial" w:hAnsi="Arial" w:cs="Arial"/>
          <w:b/>
        </w:rPr>
        <w:t>Sección III</w:t>
      </w:r>
    </w:p>
    <w:p w:rsidR="007071C2" w:rsidRPr="007071C2" w:rsidRDefault="007071C2" w:rsidP="00A6132B">
      <w:pPr>
        <w:ind w:left="406"/>
        <w:jc w:val="center"/>
        <w:rPr>
          <w:rFonts w:ascii="Arial" w:hAnsi="Arial" w:cs="Arial"/>
          <w:b/>
        </w:rPr>
      </w:pPr>
      <w:r w:rsidRPr="007071C2">
        <w:rPr>
          <w:rFonts w:ascii="Arial" w:hAnsi="Arial" w:cs="Arial"/>
          <w:b/>
        </w:rPr>
        <w:t xml:space="preserve">De las Obligaciones de los </w:t>
      </w:r>
      <w:proofErr w:type="spellStart"/>
      <w:r w:rsidRPr="007071C2">
        <w:rPr>
          <w:rFonts w:ascii="Arial" w:hAnsi="Arial" w:cs="Arial"/>
          <w:b/>
        </w:rPr>
        <w:t>Resguardantes</w:t>
      </w:r>
      <w:proofErr w:type="spellEnd"/>
    </w:p>
    <w:p w:rsidR="007071C2" w:rsidRPr="007071C2" w:rsidRDefault="007071C2" w:rsidP="000B243C">
      <w:pPr>
        <w:ind w:left="406"/>
        <w:jc w:val="both"/>
        <w:rPr>
          <w:rFonts w:ascii="Arial" w:hAnsi="Arial" w:cs="Arial"/>
          <w:b/>
        </w:rPr>
      </w:pPr>
      <w:r w:rsidRPr="007071C2">
        <w:rPr>
          <w:rFonts w:ascii="Arial" w:hAnsi="Arial" w:cs="Arial"/>
          <w:b/>
        </w:rPr>
        <w:t xml:space="preserve">Artículo </w:t>
      </w:r>
      <w:r w:rsidR="00A6132B">
        <w:rPr>
          <w:rFonts w:ascii="Arial" w:hAnsi="Arial" w:cs="Arial"/>
          <w:b/>
        </w:rPr>
        <w:t>16</w:t>
      </w:r>
      <w:r w:rsidRPr="007071C2">
        <w:rPr>
          <w:rFonts w:ascii="Arial" w:hAnsi="Arial" w:cs="Arial"/>
          <w:b/>
        </w:rPr>
        <w:t xml:space="preserve">.- </w:t>
      </w:r>
      <w:r w:rsidRPr="00A6132B">
        <w:rPr>
          <w:rFonts w:ascii="Arial" w:hAnsi="Arial" w:cs="Arial"/>
        </w:rPr>
        <w:t xml:space="preserve">Todo funcionario o servidor público que se encuentre en uso de un vehículo oficial adquiere el carácter de resguardante del vehículo, aún en caso de no estar registrado como tal en el expediente del vehículo o en el Sistema de Control </w:t>
      </w:r>
      <w:proofErr w:type="spellStart"/>
      <w:r w:rsidRPr="00A6132B">
        <w:rPr>
          <w:rFonts w:ascii="Arial" w:hAnsi="Arial" w:cs="Arial"/>
        </w:rPr>
        <w:t>Vehícular</w:t>
      </w:r>
      <w:proofErr w:type="spellEnd"/>
      <w:r w:rsidRPr="007071C2">
        <w:rPr>
          <w:rFonts w:ascii="Arial" w:hAnsi="Arial" w:cs="Arial"/>
          <w:b/>
        </w:rPr>
        <w:t xml:space="preserve">. </w:t>
      </w:r>
    </w:p>
    <w:p w:rsidR="007071C2" w:rsidRPr="001B457E" w:rsidRDefault="007071C2" w:rsidP="000B243C">
      <w:pPr>
        <w:ind w:left="406"/>
        <w:jc w:val="both"/>
        <w:rPr>
          <w:rFonts w:ascii="Arial" w:hAnsi="Arial" w:cs="Arial"/>
        </w:rPr>
      </w:pPr>
      <w:r w:rsidRPr="007071C2">
        <w:rPr>
          <w:rFonts w:ascii="Arial" w:hAnsi="Arial" w:cs="Arial"/>
          <w:b/>
        </w:rPr>
        <w:t xml:space="preserve">Artículo </w:t>
      </w:r>
      <w:r w:rsidR="001B457E">
        <w:rPr>
          <w:rFonts w:ascii="Arial" w:hAnsi="Arial" w:cs="Arial"/>
          <w:b/>
        </w:rPr>
        <w:t>17</w:t>
      </w:r>
      <w:r w:rsidRPr="007071C2">
        <w:rPr>
          <w:rFonts w:ascii="Arial" w:hAnsi="Arial" w:cs="Arial"/>
          <w:b/>
        </w:rPr>
        <w:t xml:space="preserve">.- </w:t>
      </w:r>
      <w:r w:rsidRPr="001B457E">
        <w:rPr>
          <w:rFonts w:ascii="Arial" w:hAnsi="Arial" w:cs="Arial"/>
        </w:rPr>
        <w:t xml:space="preserve">Son obligaciones de los </w:t>
      </w:r>
      <w:proofErr w:type="spellStart"/>
      <w:r w:rsidRPr="001B457E">
        <w:rPr>
          <w:rFonts w:ascii="Arial" w:hAnsi="Arial" w:cs="Arial"/>
        </w:rPr>
        <w:t>resguardantes</w:t>
      </w:r>
      <w:proofErr w:type="spellEnd"/>
      <w:r w:rsidRPr="001B457E">
        <w:rPr>
          <w:rFonts w:ascii="Arial" w:hAnsi="Arial" w:cs="Arial"/>
        </w:rPr>
        <w:t>, las siguientes:</w:t>
      </w:r>
    </w:p>
    <w:p w:rsidR="007071C2" w:rsidRPr="007071C2" w:rsidRDefault="007071C2" w:rsidP="001B457E">
      <w:pPr>
        <w:ind w:left="406"/>
        <w:jc w:val="both"/>
        <w:rPr>
          <w:rFonts w:ascii="Arial" w:hAnsi="Arial" w:cs="Arial"/>
          <w:b/>
        </w:rPr>
      </w:pPr>
      <w:r w:rsidRPr="001B457E">
        <w:rPr>
          <w:rFonts w:ascii="Arial" w:hAnsi="Arial" w:cs="Arial"/>
        </w:rPr>
        <w:t>I.</w:t>
      </w:r>
      <w:r w:rsidRPr="001B457E">
        <w:rPr>
          <w:rFonts w:ascii="Arial" w:hAnsi="Arial" w:cs="Arial"/>
        </w:rPr>
        <w:tab/>
        <w:t>Revisar diariamente:</w:t>
      </w:r>
      <w:r w:rsidRPr="007071C2">
        <w:rPr>
          <w:rFonts w:ascii="Arial" w:hAnsi="Arial" w:cs="Arial"/>
          <w:b/>
        </w:rPr>
        <w:t xml:space="preserve"> </w:t>
      </w:r>
    </w:p>
    <w:p w:rsidR="007071C2" w:rsidRPr="001B457E" w:rsidRDefault="007071C2" w:rsidP="007071C2">
      <w:pPr>
        <w:ind w:left="406"/>
        <w:jc w:val="both"/>
        <w:rPr>
          <w:rFonts w:ascii="Arial" w:hAnsi="Arial" w:cs="Arial"/>
        </w:rPr>
      </w:pPr>
      <w:r w:rsidRPr="001B457E">
        <w:rPr>
          <w:rFonts w:ascii="Arial" w:hAnsi="Arial" w:cs="Arial"/>
        </w:rPr>
        <w:t xml:space="preserve">a) Las condiciones generales del vehículo oficial; </w:t>
      </w:r>
    </w:p>
    <w:p w:rsidR="007071C2" w:rsidRPr="001B457E" w:rsidRDefault="007071C2" w:rsidP="007071C2">
      <w:pPr>
        <w:ind w:left="406"/>
        <w:jc w:val="both"/>
        <w:rPr>
          <w:rFonts w:ascii="Arial" w:hAnsi="Arial" w:cs="Arial"/>
        </w:rPr>
      </w:pPr>
      <w:r w:rsidRPr="001B457E">
        <w:rPr>
          <w:rFonts w:ascii="Arial" w:hAnsi="Arial" w:cs="Arial"/>
        </w:rPr>
        <w:t xml:space="preserve">b) Los niveles agua, aceite, gasolina y líquido de frenos; </w:t>
      </w:r>
    </w:p>
    <w:p w:rsidR="007071C2" w:rsidRPr="001B457E" w:rsidRDefault="007071C2" w:rsidP="007071C2">
      <w:pPr>
        <w:ind w:left="406"/>
        <w:jc w:val="both"/>
        <w:rPr>
          <w:rFonts w:ascii="Arial" w:hAnsi="Arial" w:cs="Arial"/>
        </w:rPr>
      </w:pPr>
      <w:r w:rsidRPr="001B457E">
        <w:rPr>
          <w:rFonts w:ascii="Arial" w:hAnsi="Arial" w:cs="Arial"/>
        </w:rPr>
        <w:lastRenderedPageBreak/>
        <w:t xml:space="preserve">c) El estado y condición de desgaste de las llantas; </w:t>
      </w:r>
    </w:p>
    <w:p w:rsidR="007071C2" w:rsidRPr="001B457E" w:rsidRDefault="007071C2" w:rsidP="007071C2">
      <w:pPr>
        <w:ind w:left="406"/>
        <w:jc w:val="both"/>
        <w:rPr>
          <w:rFonts w:ascii="Arial" w:hAnsi="Arial" w:cs="Arial"/>
        </w:rPr>
      </w:pPr>
      <w:r w:rsidRPr="001B457E">
        <w:rPr>
          <w:rFonts w:ascii="Arial" w:hAnsi="Arial" w:cs="Arial"/>
        </w:rPr>
        <w:t xml:space="preserve">d) El desgaste de las </w:t>
      </w:r>
      <w:r w:rsidR="001B457E">
        <w:rPr>
          <w:rFonts w:ascii="Arial" w:hAnsi="Arial" w:cs="Arial"/>
        </w:rPr>
        <w:t>bal</w:t>
      </w:r>
      <w:r w:rsidRPr="001B457E">
        <w:rPr>
          <w:rFonts w:ascii="Arial" w:hAnsi="Arial" w:cs="Arial"/>
        </w:rPr>
        <w:t xml:space="preserve">atas del sistema de frenado; </w:t>
      </w:r>
    </w:p>
    <w:p w:rsidR="007071C2" w:rsidRPr="001B457E" w:rsidRDefault="007071C2" w:rsidP="001B457E">
      <w:pPr>
        <w:ind w:left="406"/>
        <w:jc w:val="both"/>
        <w:rPr>
          <w:rFonts w:ascii="Arial" w:hAnsi="Arial" w:cs="Arial"/>
        </w:rPr>
      </w:pPr>
      <w:r w:rsidRPr="001B457E">
        <w:rPr>
          <w:rFonts w:ascii="Arial" w:hAnsi="Arial" w:cs="Arial"/>
        </w:rPr>
        <w:t>e) El correcto funcionamiento del sistema eléctrico, motor y transmisión;</w:t>
      </w:r>
    </w:p>
    <w:p w:rsidR="007071C2" w:rsidRPr="001B457E" w:rsidRDefault="007071C2" w:rsidP="009559DF">
      <w:pPr>
        <w:ind w:left="406"/>
        <w:jc w:val="both"/>
        <w:rPr>
          <w:rFonts w:ascii="Arial" w:hAnsi="Arial" w:cs="Arial"/>
        </w:rPr>
      </w:pPr>
      <w:r w:rsidRPr="001B457E">
        <w:rPr>
          <w:rFonts w:ascii="Arial" w:hAnsi="Arial" w:cs="Arial"/>
        </w:rPr>
        <w:t>II.</w:t>
      </w:r>
      <w:r w:rsidRPr="001B457E">
        <w:rPr>
          <w:rFonts w:ascii="Arial" w:hAnsi="Arial" w:cs="Arial"/>
        </w:rPr>
        <w:tab/>
        <w:t xml:space="preserve">En caso de observar anomalías en su revisión o durante su operación, deberá realizar un reporte por escrito al </w:t>
      </w:r>
      <w:r w:rsidR="009559DF">
        <w:rPr>
          <w:rFonts w:ascii="Arial" w:hAnsi="Arial" w:cs="Arial"/>
        </w:rPr>
        <w:t>Coordinador</w:t>
      </w:r>
      <w:r w:rsidRPr="001B457E">
        <w:rPr>
          <w:rFonts w:ascii="Arial" w:hAnsi="Arial" w:cs="Arial"/>
        </w:rPr>
        <w:t xml:space="preserve"> de su respectiva </w:t>
      </w:r>
      <w:r w:rsidR="009559DF">
        <w:rPr>
          <w:rFonts w:ascii="Arial" w:hAnsi="Arial" w:cs="Arial"/>
        </w:rPr>
        <w:t>Área</w:t>
      </w:r>
      <w:r w:rsidRPr="001B457E">
        <w:rPr>
          <w:rFonts w:ascii="Arial" w:hAnsi="Arial" w:cs="Arial"/>
        </w:rPr>
        <w:t xml:space="preserve">, quien solicitará la reparación a la Jefatura de </w:t>
      </w:r>
      <w:r w:rsidR="009559DF">
        <w:rPr>
          <w:rFonts w:ascii="Arial" w:hAnsi="Arial" w:cs="Arial"/>
        </w:rPr>
        <w:t>Control Vehicular</w:t>
      </w:r>
      <w:r w:rsidRPr="001B457E">
        <w:rPr>
          <w:rFonts w:ascii="Arial" w:hAnsi="Arial" w:cs="Arial"/>
        </w:rPr>
        <w:t>;</w:t>
      </w:r>
    </w:p>
    <w:p w:rsidR="007071C2" w:rsidRPr="001B457E" w:rsidRDefault="007071C2" w:rsidP="009559DF">
      <w:pPr>
        <w:ind w:left="406"/>
        <w:jc w:val="both"/>
        <w:rPr>
          <w:rFonts w:ascii="Arial" w:hAnsi="Arial" w:cs="Arial"/>
        </w:rPr>
      </w:pPr>
      <w:r w:rsidRPr="001B457E">
        <w:rPr>
          <w:rFonts w:ascii="Arial" w:hAnsi="Arial" w:cs="Arial"/>
        </w:rPr>
        <w:t>III.</w:t>
      </w:r>
      <w:r w:rsidRPr="001B457E">
        <w:rPr>
          <w:rFonts w:ascii="Arial" w:hAnsi="Arial" w:cs="Arial"/>
        </w:rPr>
        <w:tab/>
        <w:t>Portar licencia de manejo vigente y acorde al tipo de vehículo oficial a conducir durante el tiempo que tenga en posesión el vehículo oficial;</w:t>
      </w:r>
    </w:p>
    <w:p w:rsidR="007071C2" w:rsidRPr="001B457E" w:rsidRDefault="007071C2" w:rsidP="009559DF">
      <w:pPr>
        <w:ind w:left="406"/>
        <w:jc w:val="both"/>
        <w:rPr>
          <w:rFonts w:ascii="Arial" w:hAnsi="Arial" w:cs="Arial"/>
        </w:rPr>
      </w:pPr>
      <w:r w:rsidRPr="001B457E">
        <w:rPr>
          <w:rFonts w:ascii="Arial" w:hAnsi="Arial" w:cs="Arial"/>
        </w:rPr>
        <w:t>IV.</w:t>
      </w:r>
      <w:r w:rsidRPr="001B457E">
        <w:rPr>
          <w:rFonts w:ascii="Arial" w:hAnsi="Arial" w:cs="Arial"/>
        </w:rPr>
        <w:tab/>
        <w:t>Mantener limpio el vehículo, tanto el interior como el exterior;</w:t>
      </w:r>
    </w:p>
    <w:p w:rsidR="007071C2" w:rsidRPr="001B457E" w:rsidRDefault="007071C2" w:rsidP="009559DF">
      <w:pPr>
        <w:ind w:left="406"/>
        <w:jc w:val="both"/>
        <w:rPr>
          <w:rFonts w:ascii="Arial" w:hAnsi="Arial" w:cs="Arial"/>
        </w:rPr>
      </w:pPr>
      <w:r w:rsidRPr="001B457E">
        <w:rPr>
          <w:rFonts w:ascii="Arial" w:hAnsi="Arial" w:cs="Arial"/>
        </w:rPr>
        <w:t>V.</w:t>
      </w:r>
      <w:r w:rsidRPr="001B457E">
        <w:rPr>
          <w:rFonts w:ascii="Arial" w:hAnsi="Arial" w:cs="Arial"/>
        </w:rPr>
        <w:tab/>
        <w:t>El pago de las infracciones de tránsito o administrativas municipales, ocasionadas por la negligencia o descuido del mismo, así como el pago del deducible del seguro, servicios de grúa y depósito vehicular en el supuesto de algún accidente que sufra el vehículo oficial,  siempre y cuando éstos no sean ocasionados por causa de fuerza mayor o emergencia por la naturaleza del servicio;</w:t>
      </w:r>
    </w:p>
    <w:p w:rsidR="007071C2" w:rsidRPr="001B457E" w:rsidRDefault="007071C2" w:rsidP="009559DF">
      <w:pPr>
        <w:ind w:left="406"/>
        <w:jc w:val="both"/>
        <w:rPr>
          <w:rFonts w:ascii="Arial" w:hAnsi="Arial" w:cs="Arial"/>
        </w:rPr>
      </w:pPr>
      <w:r w:rsidRPr="001B457E">
        <w:rPr>
          <w:rFonts w:ascii="Arial" w:hAnsi="Arial" w:cs="Arial"/>
        </w:rPr>
        <w:t>VI.</w:t>
      </w:r>
      <w:r w:rsidRPr="001B457E">
        <w:rPr>
          <w:rFonts w:ascii="Arial" w:hAnsi="Arial" w:cs="Arial"/>
        </w:rPr>
        <w:tab/>
        <w:t xml:space="preserve">Entregar al </w:t>
      </w:r>
      <w:r w:rsidR="009559DF">
        <w:rPr>
          <w:rFonts w:ascii="Arial" w:hAnsi="Arial" w:cs="Arial"/>
        </w:rPr>
        <w:t>Coordinador</w:t>
      </w:r>
      <w:r w:rsidRPr="001B457E">
        <w:rPr>
          <w:rFonts w:ascii="Arial" w:hAnsi="Arial" w:cs="Arial"/>
        </w:rPr>
        <w:t xml:space="preserve"> los recibos de pago de los conceptos establecidos en la fracción anterior;</w:t>
      </w:r>
    </w:p>
    <w:p w:rsidR="007071C2" w:rsidRPr="001B457E" w:rsidRDefault="007071C2" w:rsidP="009559DF">
      <w:pPr>
        <w:ind w:left="406"/>
        <w:jc w:val="both"/>
        <w:rPr>
          <w:rFonts w:ascii="Arial" w:hAnsi="Arial" w:cs="Arial"/>
        </w:rPr>
      </w:pPr>
      <w:r w:rsidRPr="001B457E">
        <w:rPr>
          <w:rFonts w:ascii="Arial" w:hAnsi="Arial" w:cs="Arial"/>
        </w:rPr>
        <w:t>VII.</w:t>
      </w:r>
      <w:r w:rsidRPr="001B457E">
        <w:rPr>
          <w:rFonts w:ascii="Arial" w:hAnsi="Arial" w:cs="Arial"/>
        </w:rPr>
        <w:tab/>
        <w:t>Conducir el vehículo con precaución y respetando siempre las señales de tránsito;</w:t>
      </w:r>
    </w:p>
    <w:p w:rsidR="007071C2" w:rsidRPr="001B457E" w:rsidRDefault="007071C2" w:rsidP="009559DF">
      <w:pPr>
        <w:ind w:left="406"/>
        <w:jc w:val="both"/>
        <w:rPr>
          <w:rFonts w:ascii="Arial" w:hAnsi="Arial" w:cs="Arial"/>
        </w:rPr>
      </w:pPr>
      <w:r w:rsidRPr="001B457E">
        <w:rPr>
          <w:rFonts w:ascii="Arial" w:hAnsi="Arial" w:cs="Arial"/>
        </w:rPr>
        <w:t>VIII.</w:t>
      </w:r>
      <w:r w:rsidRPr="001B457E">
        <w:rPr>
          <w:rFonts w:ascii="Arial" w:hAnsi="Arial" w:cs="Arial"/>
        </w:rPr>
        <w:tab/>
        <w:t>Estacionar el vehículo oficial en lugares permitidos;</w:t>
      </w:r>
    </w:p>
    <w:p w:rsidR="007071C2" w:rsidRPr="001B457E" w:rsidRDefault="007071C2" w:rsidP="009559DF">
      <w:pPr>
        <w:ind w:left="406"/>
        <w:jc w:val="both"/>
        <w:rPr>
          <w:rFonts w:ascii="Arial" w:hAnsi="Arial" w:cs="Arial"/>
        </w:rPr>
      </w:pPr>
      <w:r w:rsidRPr="001B457E">
        <w:rPr>
          <w:rFonts w:ascii="Arial" w:hAnsi="Arial" w:cs="Arial"/>
        </w:rPr>
        <w:t>IX.</w:t>
      </w:r>
      <w:r w:rsidRPr="001B457E">
        <w:rPr>
          <w:rFonts w:ascii="Arial" w:hAnsi="Arial" w:cs="Arial"/>
        </w:rPr>
        <w:tab/>
      </w:r>
      <w:r w:rsidR="009559DF">
        <w:rPr>
          <w:rFonts w:ascii="Arial" w:hAnsi="Arial" w:cs="Arial"/>
        </w:rPr>
        <w:t xml:space="preserve"> </w:t>
      </w:r>
      <w:r w:rsidRPr="001B457E">
        <w:rPr>
          <w:rFonts w:ascii="Arial" w:hAnsi="Arial" w:cs="Arial"/>
        </w:rPr>
        <w:t xml:space="preserve">Si se estaciona el vehículo oficial en donde existan </w:t>
      </w:r>
      <w:proofErr w:type="spellStart"/>
      <w:r w:rsidRPr="001B457E">
        <w:rPr>
          <w:rFonts w:ascii="Arial" w:hAnsi="Arial" w:cs="Arial"/>
        </w:rPr>
        <w:t>estacionómetros</w:t>
      </w:r>
      <w:proofErr w:type="spellEnd"/>
      <w:r w:rsidRPr="001B457E">
        <w:rPr>
          <w:rFonts w:ascii="Arial" w:hAnsi="Arial" w:cs="Arial"/>
        </w:rPr>
        <w:t xml:space="preserve"> o estacionamientos públicos deberá cubrirse la cuota correspondiente;</w:t>
      </w:r>
    </w:p>
    <w:p w:rsidR="007071C2" w:rsidRPr="001B457E" w:rsidRDefault="007071C2" w:rsidP="009559DF">
      <w:pPr>
        <w:ind w:left="406"/>
        <w:jc w:val="both"/>
        <w:rPr>
          <w:rFonts w:ascii="Arial" w:hAnsi="Arial" w:cs="Arial"/>
        </w:rPr>
      </w:pPr>
      <w:r w:rsidRPr="001B457E">
        <w:rPr>
          <w:rFonts w:ascii="Arial" w:hAnsi="Arial" w:cs="Arial"/>
        </w:rPr>
        <w:t>X.</w:t>
      </w:r>
      <w:r w:rsidRPr="001B457E">
        <w:rPr>
          <w:rFonts w:ascii="Arial" w:hAnsi="Arial" w:cs="Arial"/>
        </w:rPr>
        <w:tab/>
        <w:t>Conservar en el vehículo oficial la póliza de seguro y la tarjeta de circulación;</w:t>
      </w:r>
    </w:p>
    <w:p w:rsidR="007071C2" w:rsidRPr="001B457E" w:rsidRDefault="007071C2" w:rsidP="009559DF">
      <w:pPr>
        <w:ind w:left="406"/>
        <w:jc w:val="both"/>
        <w:rPr>
          <w:rFonts w:ascii="Arial" w:hAnsi="Arial" w:cs="Arial"/>
        </w:rPr>
      </w:pPr>
      <w:r w:rsidRPr="001B457E">
        <w:rPr>
          <w:rFonts w:ascii="Arial" w:hAnsi="Arial" w:cs="Arial"/>
        </w:rPr>
        <w:t>XI.</w:t>
      </w:r>
      <w:r w:rsidRPr="001B457E">
        <w:rPr>
          <w:rFonts w:ascii="Arial" w:hAnsi="Arial" w:cs="Arial"/>
        </w:rPr>
        <w:tab/>
        <w:t>Ser congruente en el uso de vehículos oficiales, con el fomento de una cultura de seguridad preventiva para la protección de la vida, integridad física bienes y posesiones, a través de acciones de prevención de riesgos al conducir, que tienen como fin la reducción de contingencias o eventualidades en el mayor grado posible ante hechos de carácter natural o de conductas antisociales;</w:t>
      </w:r>
    </w:p>
    <w:p w:rsidR="007071C2" w:rsidRPr="001B457E" w:rsidRDefault="007071C2" w:rsidP="009559DF">
      <w:pPr>
        <w:ind w:left="406"/>
        <w:jc w:val="both"/>
        <w:rPr>
          <w:rFonts w:ascii="Arial" w:hAnsi="Arial" w:cs="Arial"/>
        </w:rPr>
      </w:pPr>
      <w:r w:rsidRPr="001B457E">
        <w:rPr>
          <w:rFonts w:ascii="Arial" w:hAnsi="Arial" w:cs="Arial"/>
        </w:rPr>
        <w:t>XII.</w:t>
      </w:r>
      <w:r w:rsidRPr="001B457E">
        <w:rPr>
          <w:rFonts w:ascii="Arial" w:hAnsi="Arial" w:cs="Arial"/>
        </w:rPr>
        <w:tab/>
        <w:t>Evitar todo acto que implique abuso de autoridad, maltrato o descortesía;</w:t>
      </w:r>
    </w:p>
    <w:p w:rsidR="007071C2" w:rsidRPr="001B457E" w:rsidRDefault="007071C2" w:rsidP="009559DF">
      <w:pPr>
        <w:ind w:left="406"/>
        <w:jc w:val="both"/>
        <w:rPr>
          <w:rFonts w:ascii="Arial" w:hAnsi="Arial" w:cs="Arial"/>
        </w:rPr>
      </w:pPr>
      <w:r w:rsidRPr="001B457E">
        <w:rPr>
          <w:rFonts w:ascii="Arial" w:hAnsi="Arial" w:cs="Arial"/>
        </w:rPr>
        <w:t>XIII.</w:t>
      </w:r>
      <w:r w:rsidRPr="001B457E">
        <w:rPr>
          <w:rFonts w:ascii="Arial" w:hAnsi="Arial" w:cs="Arial"/>
        </w:rPr>
        <w:tab/>
        <w:t>Resguardar el vehículo asignado en los lugares autorizados, mientras el vehículo no esté en uso;</w:t>
      </w:r>
    </w:p>
    <w:p w:rsidR="007071C2" w:rsidRPr="001B457E" w:rsidRDefault="007071C2" w:rsidP="009559DF">
      <w:pPr>
        <w:ind w:left="406"/>
        <w:jc w:val="both"/>
        <w:rPr>
          <w:rFonts w:ascii="Arial" w:hAnsi="Arial" w:cs="Arial"/>
        </w:rPr>
      </w:pPr>
      <w:r w:rsidRPr="001B457E">
        <w:rPr>
          <w:rFonts w:ascii="Arial" w:hAnsi="Arial" w:cs="Arial"/>
        </w:rPr>
        <w:lastRenderedPageBreak/>
        <w:t>XIV.</w:t>
      </w:r>
      <w:r w:rsidRPr="001B457E">
        <w:rPr>
          <w:rFonts w:ascii="Arial" w:hAnsi="Arial" w:cs="Arial"/>
        </w:rPr>
        <w:tab/>
        <w:t>Conducir con precaución y cortesía evitando agredir a terceros con el claxon, de manera verbal o con señales obscenas y siempre procurando dar preferencia a los peatones y ciclistas; y</w:t>
      </w:r>
    </w:p>
    <w:p w:rsidR="007071C2" w:rsidRPr="001B457E" w:rsidRDefault="007071C2" w:rsidP="009559DF">
      <w:pPr>
        <w:ind w:left="406"/>
        <w:jc w:val="both"/>
        <w:rPr>
          <w:rFonts w:ascii="Arial" w:hAnsi="Arial" w:cs="Arial"/>
        </w:rPr>
      </w:pPr>
      <w:r w:rsidRPr="001B457E">
        <w:rPr>
          <w:rFonts w:ascii="Arial" w:hAnsi="Arial" w:cs="Arial"/>
        </w:rPr>
        <w:t>XV.</w:t>
      </w:r>
      <w:r w:rsidRPr="001B457E">
        <w:rPr>
          <w:rFonts w:ascii="Arial" w:hAnsi="Arial" w:cs="Arial"/>
        </w:rPr>
        <w:tab/>
        <w:t xml:space="preserve">Respetar las disposiciones de la Ley de Movilidad y Transporte del Estado de Jalisco y sus reglamentos. </w:t>
      </w:r>
    </w:p>
    <w:p w:rsidR="007071C2" w:rsidRPr="009559DF" w:rsidRDefault="007071C2" w:rsidP="009559DF">
      <w:pPr>
        <w:ind w:left="406"/>
        <w:jc w:val="both"/>
        <w:rPr>
          <w:rFonts w:ascii="Arial" w:hAnsi="Arial" w:cs="Arial"/>
        </w:rPr>
      </w:pPr>
      <w:r w:rsidRPr="009559DF">
        <w:rPr>
          <w:rFonts w:ascii="Arial" w:hAnsi="Arial" w:cs="Arial"/>
          <w:b/>
        </w:rPr>
        <w:t xml:space="preserve">Artículo </w:t>
      </w:r>
      <w:r w:rsidR="009559DF">
        <w:rPr>
          <w:rFonts w:ascii="Arial" w:hAnsi="Arial" w:cs="Arial"/>
          <w:b/>
        </w:rPr>
        <w:t>18</w:t>
      </w:r>
      <w:r w:rsidRPr="009559DF">
        <w:rPr>
          <w:rFonts w:ascii="Arial" w:hAnsi="Arial" w:cs="Arial"/>
          <w:b/>
        </w:rPr>
        <w:t>.</w:t>
      </w:r>
      <w:r w:rsidRPr="001B457E">
        <w:rPr>
          <w:rFonts w:ascii="Arial" w:hAnsi="Arial" w:cs="Arial"/>
        </w:rPr>
        <w:t xml:space="preserve">- El resguardante responderá en caso de accidente vial, por los daños que se causen al vehículo y a los involucrados en el incidente, si se comprueba que el accidente se ocasionó por negligencia del funcionario o servidor público. </w:t>
      </w:r>
    </w:p>
    <w:p w:rsidR="007071C2" w:rsidRPr="009559DF" w:rsidRDefault="009559DF" w:rsidP="009559DF">
      <w:pPr>
        <w:ind w:left="406"/>
        <w:jc w:val="both"/>
        <w:rPr>
          <w:rFonts w:ascii="Arial" w:hAnsi="Arial" w:cs="Arial"/>
        </w:rPr>
      </w:pPr>
      <w:r>
        <w:rPr>
          <w:rFonts w:ascii="Arial" w:hAnsi="Arial" w:cs="Arial"/>
          <w:b/>
        </w:rPr>
        <w:t>Artículo 19</w:t>
      </w:r>
      <w:r w:rsidR="007071C2" w:rsidRPr="007071C2">
        <w:rPr>
          <w:rFonts w:ascii="Arial" w:hAnsi="Arial" w:cs="Arial"/>
          <w:b/>
        </w:rPr>
        <w:t xml:space="preserve">.- </w:t>
      </w:r>
      <w:r w:rsidR="007071C2" w:rsidRPr="009559DF">
        <w:rPr>
          <w:rFonts w:ascii="Arial" w:hAnsi="Arial" w:cs="Arial"/>
        </w:rPr>
        <w:t xml:space="preserve">La utilización de vehículos oficiales para salidas foráneas deberá justificarse y solicitarse por el titular de la </w:t>
      </w:r>
      <w:r>
        <w:rPr>
          <w:rFonts w:ascii="Arial" w:hAnsi="Arial" w:cs="Arial"/>
        </w:rPr>
        <w:t>Coordinación de Área</w:t>
      </w:r>
      <w:r w:rsidR="007071C2" w:rsidRPr="009559DF">
        <w:rPr>
          <w:rFonts w:ascii="Arial" w:hAnsi="Arial" w:cs="Arial"/>
        </w:rPr>
        <w:t xml:space="preserve"> a que corresponda la actividad ante la </w:t>
      </w:r>
      <w:r w:rsidR="00C25B80">
        <w:rPr>
          <w:rFonts w:ascii="Arial" w:hAnsi="Arial" w:cs="Arial"/>
        </w:rPr>
        <w:t>Coordinación de Servicios</w:t>
      </w:r>
      <w:r w:rsidR="007071C2" w:rsidRPr="009559DF">
        <w:rPr>
          <w:rFonts w:ascii="Arial" w:hAnsi="Arial" w:cs="Arial"/>
        </w:rPr>
        <w:t xml:space="preserve"> Administrativ</w:t>
      </w:r>
      <w:r w:rsidR="00C25B80">
        <w:rPr>
          <w:rFonts w:ascii="Arial" w:hAnsi="Arial" w:cs="Arial"/>
        </w:rPr>
        <w:t>os</w:t>
      </w:r>
      <w:r w:rsidR="007071C2" w:rsidRPr="009559DF">
        <w:rPr>
          <w:rFonts w:ascii="Arial" w:hAnsi="Arial" w:cs="Arial"/>
        </w:rPr>
        <w:t>, la cual resolverá la solicitud de salida foránea, debiendo realizarse una revisión general del vehículo con anticipación a la salida por el resguardante.</w:t>
      </w:r>
    </w:p>
    <w:p w:rsidR="007071C2" w:rsidRPr="00C25B80" w:rsidRDefault="007071C2" w:rsidP="00C25B80">
      <w:pPr>
        <w:ind w:left="406"/>
        <w:jc w:val="both"/>
        <w:rPr>
          <w:rFonts w:ascii="Arial" w:hAnsi="Arial" w:cs="Arial"/>
        </w:rPr>
      </w:pPr>
      <w:r w:rsidRPr="009559DF">
        <w:rPr>
          <w:rFonts w:ascii="Arial" w:hAnsi="Arial" w:cs="Arial"/>
        </w:rPr>
        <w:t xml:space="preserve">Se consideran salidas foráneas aquellos trayectos cuyo destino se encuentren fuera de </w:t>
      </w:r>
      <w:r w:rsidR="00C25B80">
        <w:rPr>
          <w:rFonts w:ascii="Arial" w:hAnsi="Arial" w:cs="Arial"/>
        </w:rPr>
        <w:t>la Región 04 y la Zona Metropolitana de Guadalajara</w:t>
      </w:r>
      <w:r w:rsidRPr="009559DF">
        <w:rPr>
          <w:rFonts w:ascii="Arial" w:hAnsi="Arial" w:cs="Arial"/>
        </w:rPr>
        <w:t>.</w:t>
      </w:r>
    </w:p>
    <w:p w:rsidR="007071C2" w:rsidRPr="007071C2" w:rsidRDefault="007071C2" w:rsidP="00C25B80">
      <w:pPr>
        <w:ind w:left="406"/>
        <w:jc w:val="both"/>
        <w:rPr>
          <w:rFonts w:ascii="Arial" w:hAnsi="Arial" w:cs="Arial"/>
          <w:b/>
        </w:rPr>
      </w:pPr>
      <w:r w:rsidRPr="007071C2">
        <w:rPr>
          <w:rFonts w:ascii="Arial" w:hAnsi="Arial" w:cs="Arial"/>
          <w:b/>
        </w:rPr>
        <w:t>Artículo 2</w:t>
      </w:r>
      <w:r w:rsidR="00C25B80">
        <w:rPr>
          <w:rFonts w:ascii="Arial" w:hAnsi="Arial" w:cs="Arial"/>
          <w:b/>
        </w:rPr>
        <w:t>0</w:t>
      </w:r>
      <w:r w:rsidRPr="007071C2">
        <w:rPr>
          <w:rFonts w:ascii="Arial" w:hAnsi="Arial" w:cs="Arial"/>
          <w:b/>
        </w:rPr>
        <w:t xml:space="preserve">.- </w:t>
      </w:r>
      <w:r w:rsidRPr="00C25B80">
        <w:rPr>
          <w:rFonts w:ascii="Arial" w:hAnsi="Arial" w:cs="Arial"/>
        </w:rPr>
        <w:t xml:space="preserve">Fuera de los horarios de trabajo, los vehículos oficiales deberán ser resguardados en las instalaciones que para tales efectos designe la </w:t>
      </w:r>
      <w:r w:rsidR="00C25B80">
        <w:rPr>
          <w:rFonts w:ascii="Arial" w:hAnsi="Arial" w:cs="Arial"/>
        </w:rPr>
        <w:t>Coordinación de Servicios</w:t>
      </w:r>
      <w:r w:rsidRPr="00C25B80">
        <w:rPr>
          <w:rFonts w:ascii="Arial" w:hAnsi="Arial" w:cs="Arial"/>
        </w:rPr>
        <w:t xml:space="preserve"> Administrativ</w:t>
      </w:r>
      <w:r w:rsidR="00C25B80">
        <w:rPr>
          <w:rFonts w:ascii="Arial" w:hAnsi="Arial" w:cs="Arial"/>
        </w:rPr>
        <w:t>os</w:t>
      </w:r>
      <w:r w:rsidRPr="007071C2">
        <w:rPr>
          <w:rFonts w:ascii="Arial" w:hAnsi="Arial" w:cs="Arial"/>
          <w:b/>
        </w:rPr>
        <w:t xml:space="preserve">. </w:t>
      </w:r>
    </w:p>
    <w:p w:rsidR="007071C2" w:rsidRPr="007071C2" w:rsidRDefault="007071C2" w:rsidP="00C25B80">
      <w:pPr>
        <w:ind w:left="406"/>
        <w:jc w:val="center"/>
        <w:rPr>
          <w:rFonts w:ascii="Arial" w:hAnsi="Arial" w:cs="Arial"/>
          <w:b/>
        </w:rPr>
      </w:pPr>
      <w:r w:rsidRPr="007071C2">
        <w:rPr>
          <w:rFonts w:ascii="Arial" w:hAnsi="Arial" w:cs="Arial"/>
          <w:b/>
        </w:rPr>
        <w:t>Sección IV</w:t>
      </w:r>
    </w:p>
    <w:p w:rsidR="007071C2" w:rsidRPr="007071C2" w:rsidRDefault="007071C2" w:rsidP="00C25B80">
      <w:pPr>
        <w:ind w:left="406"/>
        <w:jc w:val="center"/>
        <w:rPr>
          <w:rFonts w:ascii="Arial" w:hAnsi="Arial" w:cs="Arial"/>
          <w:b/>
        </w:rPr>
      </w:pPr>
      <w:r w:rsidRPr="007071C2">
        <w:rPr>
          <w:rFonts w:ascii="Arial" w:hAnsi="Arial" w:cs="Arial"/>
          <w:b/>
        </w:rPr>
        <w:t>De las Características de los Vehículos Oficiales</w:t>
      </w:r>
    </w:p>
    <w:p w:rsidR="007071C2" w:rsidRPr="007071C2" w:rsidRDefault="007071C2" w:rsidP="007071C2">
      <w:pPr>
        <w:ind w:left="406"/>
        <w:jc w:val="both"/>
        <w:rPr>
          <w:rFonts w:ascii="Arial" w:hAnsi="Arial" w:cs="Arial"/>
          <w:b/>
        </w:rPr>
      </w:pPr>
    </w:p>
    <w:p w:rsidR="007071C2" w:rsidRPr="007071C2" w:rsidRDefault="007071C2" w:rsidP="00C25B80">
      <w:pPr>
        <w:ind w:left="406"/>
        <w:jc w:val="both"/>
        <w:rPr>
          <w:rFonts w:ascii="Arial" w:hAnsi="Arial" w:cs="Arial"/>
          <w:b/>
        </w:rPr>
      </w:pPr>
      <w:r w:rsidRPr="007071C2">
        <w:rPr>
          <w:rFonts w:ascii="Arial" w:hAnsi="Arial" w:cs="Arial"/>
          <w:b/>
        </w:rPr>
        <w:t>Artículo 2</w:t>
      </w:r>
      <w:r w:rsidR="00C25B80">
        <w:rPr>
          <w:rFonts w:ascii="Arial" w:hAnsi="Arial" w:cs="Arial"/>
          <w:b/>
        </w:rPr>
        <w:t>1</w:t>
      </w:r>
      <w:r w:rsidRPr="007071C2">
        <w:rPr>
          <w:rFonts w:ascii="Arial" w:hAnsi="Arial" w:cs="Arial"/>
          <w:b/>
        </w:rPr>
        <w:t xml:space="preserve">.- </w:t>
      </w:r>
      <w:r w:rsidRPr="00C25B80">
        <w:rPr>
          <w:rFonts w:ascii="Arial" w:hAnsi="Arial" w:cs="Arial"/>
        </w:rPr>
        <w:t xml:space="preserve">Es obligación del </w:t>
      </w:r>
      <w:r w:rsidR="00C25B80">
        <w:rPr>
          <w:rFonts w:ascii="Arial" w:hAnsi="Arial" w:cs="Arial"/>
        </w:rPr>
        <w:t>Jefe</w:t>
      </w:r>
      <w:r w:rsidRPr="00C25B80">
        <w:rPr>
          <w:rFonts w:ascii="Arial" w:hAnsi="Arial" w:cs="Arial"/>
        </w:rPr>
        <w:t xml:space="preserve"> de </w:t>
      </w:r>
      <w:r w:rsidR="00C25B80">
        <w:rPr>
          <w:rFonts w:ascii="Arial" w:hAnsi="Arial" w:cs="Arial"/>
        </w:rPr>
        <w:t>Control Vehicular</w:t>
      </w:r>
      <w:r w:rsidRPr="00C25B80">
        <w:rPr>
          <w:rFonts w:ascii="Arial" w:hAnsi="Arial" w:cs="Arial"/>
        </w:rPr>
        <w:t xml:space="preserve"> que todo vehículo oficial porte las placas de circulación, engomado y código de barras, conforme lo estipula la Ley de Movilidad del Estado de Jalisco y sus reglamentos.</w:t>
      </w:r>
    </w:p>
    <w:p w:rsidR="007071C2" w:rsidRPr="007071C2" w:rsidRDefault="00C25B80" w:rsidP="007071C2">
      <w:pPr>
        <w:ind w:left="406"/>
        <w:jc w:val="both"/>
        <w:rPr>
          <w:rFonts w:ascii="Arial" w:hAnsi="Arial" w:cs="Arial"/>
          <w:b/>
        </w:rPr>
      </w:pPr>
      <w:r>
        <w:rPr>
          <w:rFonts w:ascii="Arial" w:hAnsi="Arial" w:cs="Arial"/>
          <w:b/>
        </w:rPr>
        <w:t>Artí</w:t>
      </w:r>
      <w:r w:rsidR="007071C2" w:rsidRPr="007071C2">
        <w:rPr>
          <w:rFonts w:ascii="Arial" w:hAnsi="Arial" w:cs="Arial"/>
          <w:b/>
        </w:rPr>
        <w:t>culo 2</w:t>
      </w:r>
      <w:r>
        <w:rPr>
          <w:rFonts w:ascii="Arial" w:hAnsi="Arial" w:cs="Arial"/>
          <w:b/>
        </w:rPr>
        <w:t>2</w:t>
      </w:r>
      <w:r w:rsidR="007071C2" w:rsidRPr="007071C2">
        <w:rPr>
          <w:rFonts w:ascii="Arial" w:hAnsi="Arial" w:cs="Arial"/>
          <w:b/>
        </w:rPr>
        <w:t xml:space="preserve">.- </w:t>
      </w:r>
      <w:r w:rsidR="007071C2" w:rsidRPr="00C25B80">
        <w:rPr>
          <w:rFonts w:ascii="Arial" w:hAnsi="Arial" w:cs="Arial"/>
        </w:rPr>
        <w:t xml:space="preserve">La </w:t>
      </w:r>
      <w:r w:rsidRPr="00C25B80">
        <w:rPr>
          <w:rFonts w:ascii="Arial" w:hAnsi="Arial" w:cs="Arial"/>
        </w:rPr>
        <w:t>Coordinación de Servicios Administrativos</w:t>
      </w:r>
      <w:r w:rsidR="007071C2" w:rsidRPr="00C25B80">
        <w:rPr>
          <w:rFonts w:ascii="Arial" w:hAnsi="Arial" w:cs="Arial"/>
        </w:rPr>
        <w:t xml:space="preserve"> Administrativa rotulará todos los vehículos oficiales con </w:t>
      </w:r>
      <w:r>
        <w:rPr>
          <w:rFonts w:ascii="Arial" w:hAnsi="Arial" w:cs="Arial"/>
        </w:rPr>
        <w:t>el logotipo del DIF y el</w:t>
      </w:r>
      <w:r w:rsidR="007071C2" w:rsidRPr="00C25B80">
        <w:rPr>
          <w:rFonts w:ascii="Arial" w:hAnsi="Arial" w:cs="Arial"/>
        </w:rPr>
        <w:t xml:space="preserve"> número</w:t>
      </w:r>
      <w:r>
        <w:rPr>
          <w:rFonts w:ascii="Arial" w:hAnsi="Arial" w:cs="Arial"/>
        </w:rPr>
        <w:t xml:space="preserve"> económico</w:t>
      </w:r>
      <w:r w:rsidR="007071C2" w:rsidRPr="00C25B80">
        <w:rPr>
          <w:rFonts w:ascii="Arial" w:hAnsi="Arial" w:cs="Arial"/>
        </w:rPr>
        <w:t xml:space="preserve">, debiéndose rotular con letras y números grandes en lugares visibles para ser detectados por la ciudadanía, además de contener el número telefónico de la </w:t>
      </w:r>
      <w:r>
        <w:rPr>
          <w:rFonts w:ascii="Arial" w:hAnsi="Arial" w:cs="Arial"/>
        </w:rPr>
        <w:t>Coordinación de Servicios Administrativos</w:t>
      </w:r>
      <w:r w:rsidR="007071C2" w:rsidRPr="00C25B80">
        <w:rPr>
          <w:rFonts w:ascii="Arial" w:hAnsi="Arial" w:cs="Arial"/>
        </w:rPr>
        <w:t xml:space="preserve"> para el reporte de quejas y denuncias</w:t>
      </w:r>
      <w:r>
        <w:rPr>
          <w:rFonts w:ascii="Arial" w:hAnsi="Arial" w:cs="Arial"/>
        </w:rPr>
        <w:t>.</w:t>
      </w:r>
      <w:r w:rsidRPr="007071C2">
        <w:rPr>
          <w:rFonts w:ascii="Arial" w:hAnsi="Arial" w:cs="Arial"/>
          <w:b/>
        </w:rPr>
        <w:t xml:space="preserve"> </w:t>
      </w:r>
    </w:p>
    <w:p w:rsidR="007071C2" w:rsidRPr="007071C2" w:rsidRDefault="007071C2" w:rsidP="00C25B80">
      <w:pPr>
        <w:ind w:left="406"/>
        <w:jc w:val="center"/>
        <w:rPr>
          <w:rFonts w:ascii="Arial" w:hAnsi="Arial" w:cs="Arial"/>
          <w:b/>
        </w:rPr>
      </w:pPr>
      <w:r w:rsidRPr="007071C2">
        <w:rPr>
          <w:rFonts w:ascii="Arial" w:hAnsi="Arial" w:cs="Arial"/>
          <w:b/>
        </w:rPr>
        <w:t>Sección V</w:t>
      </w:r>
    </w:p>
    <w:p w:rsidR="007071C2" w:rsidRPr="007071C2" w:rsidRDefault="007071C2" w:rsidP="00C25B80">
      <w:pPr>
        <w:ind w:left="406"/>
        <w:jc w:val="center"/>
        <w:rPr>
          <w:rFonts w:ascii="Arial" w:hAnsi="Arial" w:cs="Arial"/>
          <w:b/>
        </w:rPr>
      </w:pPr>
      <w:r w:rsidRPr="007071C2">
        <w:rPr>
          <w:rFonts w:ascii="Arial" w:hAnsi="Arial" w:cs="Arial"/>
          <w:b/>
        </w:rPr>
        <w:t>Del Mantenimiento de los Vehículos Oficiales</w:t>
      </w:r>
    </w:p>
    <w:p w:rsidR="007071C2" w:rsidRPr="007071C2" w:rsidRDefault="007071C2" w:rsidP="007071C2">
      <w:pPr>
        <w:ind w:left="406"/>
        <w:jc w:val="both"/>
        <w:rPr>
          <w:rFonts w:ascii="Arial" w:hAnsi="Arial" w:cs="Arial"/>
          <w:b/>
        </w:rPr>
      </w:pPr>
    </w:p>
    <w:p w:rsidR="007071C2" w:rsidRPr="007071C2" w:rsidRDefault="007071C2" w:rsidP="00C25B80">
      <w:pPr>
        <w:ind w:left="406"/>
        <w:jc w:val="both"/>
        <w:rPr>
          <w:rFonts w:ascii="Arial" w:hAnsi="Arial" w:cs="Arial"/>
          <w:b/>
        </w:rPr>
      </w:pPr>
      <w:r w:rsidRPr="007071C2">
        <w:rPr>
          <w:rFonts w:ascii="Arial" w:hAnsi="Arial" w:cs="Arial"/>
          <w:b/>
        </w:rPr>
        <w:lastRenderedPageBreak/>
        <w:t>Artículo 2</w:t>
      </w:r>
      <w:r w:rsidR="00C25B80">
        <w:rPr>
          <w:rFonts w:ascii="Arial" w:hAnsi="Arial" w:cs="Arial"/>
          <w:b/>
        </w:rPr>
        <w:t>3</w:t>
      </w:r>
      <w:r w:rsidRPr="007071C2">
        <w:rPr>
          <w:rFonts w:ascii="Arial" w:hAnsi="Arial" w:cs="Arial"/>
          <w:b/>
        </w:rPr>
        <w:t xml:space="preserve">.- </w:t>
      </w:r>
      <w:r w:rsidRPr="00C25B80">
        <w:rPr>
          <w:rFonts w:ascii="Arial" w:hAnsi="Arial" w:cs="Arial"/>
        </w:rPr>
        <w:t xml:space="preserve">Para llevar a cabo la verificación vehicular y solucionar los problemas mecánicos relacionados con los vehículos oficiales asignados, la </w:t>
      </w:r>
      <w:r w:rsidR="00C25B80">
        <w:rPr>
          <w:rFonts w:ascii="Arial" w:hAnsi="Arial" w:cs="Arial"/>
        </w:rPr>
        <w:t>Coordinación de Servicios</w:t>
      </w:r>
      <w:r w:rsidRPr="00C25B80">
        <w:rPr>
          <w:rFonts w:ascii="Arial" w:hAnsi="Arial" w:cs="Arial"/>
        </w:rPr>
        <w:t xml:space="preserve"> Administrativ</w:t>
      </w:r>
      <w:r w:rsidR="00C25B80">
        <w:rPr>
          <w:rFonts w:ascii="Arial" w:hAnsi="Arial" w:cs="Arial"/>
        </w:rPr>
        <w:t>os</w:t>
      </w:r>
      <w:r w:rsidRPr="00C25B80">
        <w:rPr>
          <w:rFonts w:ascii="Arial" w:hAnsi="Arial" w:cs="Arial"/>
        </w:rPr>
        <w:t xml:space="preserve"> a través del Taller Municipal, deberá elaborar un programa de mantenimiento del parque vehicular.</w:t>
      </w:r>
      <w:r w:rsidRPr="007071C2">
        <w:rPr>
          <w:rFonts w:ascii="Arial" w:hAnsi="Arial" w:cs="Arial"/>
          <w:b/>
        </w:rPr>
        <w:t xml:space="preserve"> </w:t>
      </w:r>
    </w:p>
    <w:p w:rsidR="007071C2" w:rsidRPr="00C5563E" w:rsidRDefault="007071C2" w:rsidP="00C5563E">
      <w:pPr>
        <w:ind w:left="406"/>
        <w:jc w:val="both"/>
        <w:rPr>
          <w:rFonts w:ascii="Arial" w:hAnsi="Arial" w:cs="Arial"/>
        </w:rPr>
      </w:pPr>
      <w:r w:rsidRPr="007071C2">
        <w:rPr>
          <w:rFonts w:ascii="Arial" w:hAnsi="Arial" w:cs="Arial"/>
          <w:b/>
        </w:rPr>
        <w:t xml:space="preserve">Artículo </w:t>
      </w:r>
      <w:r w:rsidR="00C25B80">
        <w:rPr>
          <w:rFonts w:ascii="Arial" w:hAnsi="Arial" w:cs="Arial"/>
          <w:b/>
        </w:rPr>
        <w:t>24</w:t>
      </w:r>
      <w:r w:rsidRPr="007071C2">
        <w:rPr>
          <w:rFonts w:ascii="Arial" w:hAnsi="Arial" w:cs="Arial"/>
          <w:b/>
        </w:rPr>
        <w:t xml:space="preserve">.- </w:t>
      </w:r>
      <w:r w:rsidRPr="00C25B80">
        <w:rPr>
          <w:rFonts w:ascii="Arial" w:hAnsi="Arial" w:cs="Arial"/>
        </w:rPr>
        <w:t>El servicio preventivo se deberá llevar a cabo conforme al manual del usuario del vehículo, cuando menos cada 10,000 kilómetros o cada 6 meses de operación de la unidad de que se trate, salvo los casos en los que dicho manual disponga especificaciones técnicas diferentes.</w:t>
      </w:r>
    </w:p>
    <w:p w:rsidR="007071C2" w:rsidRPr="00C5563E" w:rsidRDefault="007071C2" w:rsidP="00C5563E">
      <w:pPr>
        <w:ind w:left="406"/>
        <w:jc w:val="both"/>
        <w:rPr>
          <w:rFonts w:ascii="Arial" w:hAnsi="Arial" w:cs="Arial"/>
        </w:rPr>
      </w:pPr>
      <w:r w:rsidRPr="00C5563E">
        <w:rPr>
          <w:rFonts w:ascii="Arial" w:hAnsi="Arial" w:cs="Arial"/>
        </w:rPr>
        <w:t>Para los efectos del presente capítulo se establecerá un carnet por cada vehículo oficial.</w:t>
      </w:r>
    </w:p>
    <w:p w:rsidR="007071C2" w:rsidRPr="00C5563E" w:rsidRDefault="007071C2" w:rsidP="00C5563E">
      <w:pPr>
        <w:ind w:left="406"/>
        <w:jc w:val="both"/>
        <w:rPr>
          <w:rFonts w:ascii="Arial" w:hAnsi="Arial" w:cs="Arial"/>
        </w:rPr>
      </w:pPr>
      <w:r w:rsidRPr="007071C2">
        <w:rPr>
          <w:rFonts w:ascii="Arial" w:hAnsi="Arial" w:cs="Arial"/>
          <w:b/>
        </w:rPr>
        <w:t xml:space="preserve">Artículo </w:t>
      </w:r>
      <w:r w:rsidR="00C5563E">
        <w:rPr>
          <w:rFonts w:ascii="Arial" w:hAnsi="Arial" w:cs="Arial"/>
          <w:b/>
        </w:rPr>
        <w:t>25</w:t>
      </w:r>
      <w:r w:rsidRPr="007071C2">
        <w:rPr>
          <w:rFonts w:ascii="Arial" w:hAnsi="Arial" w:cs="Arial"/>
          <w:b/>
        </w:rPr>
        <w:t xml:space="preserve">.- </w:t>
      </w:r>
      <w:r w:rsidRPr="00C5563E">
        <w:rPr>
          <w:rFonts w:ascii="Arial" w:hAnsi="Arial" w:cs="Arial"/>
        </w:rPr>
        <w:t xml:space="preserve">Las solicitudes de dotación de neumáticos, refacciones y cualquier otro equipamiento para los vehículos oficiales, deberán ser autorizadas por la </w:t>
      </w:r>
      <w:r w:rsidR="00C5563E">
        <w:rPr>
          <w:rFonts w:ascii="Arial" w:hAnsi="Arial" w:cs="Arial"/>
        </w:rPr>
        <w:t>Coordinación de Servicios Administrativos</w:t>
      </w:r>
      <w:r w:rsidRPr="00C5563E">
        <w:rPr>
          <w:rFonts w:ascii="Arial" w:hAnsi="Arial" w:cs="Arial"/>
        </w:rPr>
        <w:t xml:space="preserve"> previo diagnóstico de la vida útil y evaluación técnica realizada por el Taller Municipal.</w:t>
      </w:r>
    </w:p>
    <w:p w:rsidR="007071C2" w:rsidRPr="007071C2" w:rsidRDefault="007071C2" w:rsidP="00C5563E">
      <w:pPr>
        <w:ind w:left="406"/>
        <w:jc w:val="both"/>
        <w:rPr>
          <w:rFonts w:ascii="Arial" w:hAnsi="Arial" w:cs="Arial"/>
          <w:b/>
        </w:rPr>
      </w:pPr>
      <w:r w:rsidRPr="007071C2">
        <w:rPr>
          <w:rFonts w:ascii="Arial" w:hAnsi="Arial" w:cs="Arial"/>
          <w:b/>
        </w:rPr>
        <w:t xml:space="preserve">Artículo </w:t>
      </w:r>
      <w:r w:rsidR="00C5563E">
        <w:rPr>
          <w:rFonts w:ascii="Arial" w:hAnsi="Arial" w:cs="Arial"/>
          <w:b/>
        </w:rPr>
        <w:t>26</w:t>
      </w:r>
      <w:r w:rsidRPr="007071C2">
        <w:rPr>
          <w:rFonts w:ascii="Arial" w:hAnsi="Arial" w:cs="Arial"/>
          <w:b/>
        </w:rPr>
        <w:t xml:space="preserve">.- </w:t>
      </w:r>
      <w:r w:rsidRPr="00C5563E">
        <w:rPr>
          <w:rFonts w:ascii="Arial" w:hAnsi="Arial" w:cs="Arial"/>
        </w:rPr>
        <w:t xml:space="preserve">Las solicitudes por cambios de motor o reparaciones mayores, las autorizará la </w:t>
      </w:r>
      <w:r w:rsidR="00C5563E">
        <w:rPr>
          <w:rFonts w:ascii="Arial" w:hAnsi="Arial" w:cs="Arial"/>
        </w:rPr>
        <w:t xml:space="preserve">Coordinación de Servicios </w:t>
      </w:r>
      <w:r w:rsidRPr="00C5563E">
        <w:rPr>
          <w:rFonts w:ascii="Arial" w:hAnsi="Arial" w:cs="Arial"/>
        </w:rPr>
        <w:t>Administrativ</w:t>
      </w:r>
      <w:r w:rsidR="00C5563E">
        <w:rPr>
          <w:rFonts w:ascii="Arial" w:hAnsi="Arial" w:cs="Arial"/>
        </w:rPr>
        <w:t>os con el visto bueno de la Presidencia</w:t>
      </w:r>
      <w:r w:rsidRPr="00C5563E">
        <w:rPr>
          <w:rFonts w:ascii="Arial" w:hAnsi="Arial" w:cs="Arial"/>
        </w:rPr>
        <w:t>, siempre que cuente con el dictamen técnico elaborado por los técnicos especialistas del Taller Municipal o de quien éste designe.</w:t>
      </w:r>
      <w:r w:rsidRPr="007071C2">
        <w:rPr>
          <w:rFonts w:ascii="Arial" w:hAnsi="Arial" w:cs="Arial"/>
          <w:b/>
        </w:rPr>
        <w:t xml:space="preserve"> </w:t>
      </w:r>
    </w:p>
    <w:p w:rsidR="007071C2" w:rsidRPr="007071C2" w:rsidRDefault="007071C2" w:rsidP="00DA4CA7">
      <w:pPr>
        <w:ind w:left="406"/>
        <w:jc w:val="both"/>
        <w:rPr>
          <w:rFonts w:ascii="Arial" w:hAnsi="Arial" w:cs="Arial"/>
          <w:b/>
        </w:rPr>
      </w:pPr>
      <w:r w:rsidRPr="007071C2">
        <w:rPr>
          <w:rFonts w:ascii="Arial" w:hAnsi="Arial" w:cs="Arial"/>
          <w:b/>
        </w:rPr>
        <w:t xml:space="preserve">Artículo </w:t>
      </w:r>
      <w:r w:rsidR="00C5563E">
        <w:rPr>
          <w:rFonts w:ascii="Arial" w:hAnsi="Arial" w:cs="Arial"/>
          <w:b/>
        </w:rPr>
        <w:t>27</w:t>
      </w:r>
      <w:r w:rsidRPr="007071C2">
        <w:rPr>
          <w:rFonts w:ascii="Arial" w:hAnsi="Arial" w:cs="Arial"/>
          <w:b/>
        </w:rPr>
        <w:t xml:space="preserve">.- </w:t>
      </w:r>
      <w:r w:rsidRPr="00C5563E">
        <w:rPr>
          <w:rFonts w:ascii="Arial" w:hAnsi="Arial" w:cs="Arial"/>
        </w:rPr>
        <w:t xml:space="preserve">La </w:t>
      </w:r>
      <w:r w:rsidR="00DA4CA7">
        <w:rPr>
          <w:rFonts w:ascii="Arial" w:hAnsi="Arial" w:cs="Arial"/>
        </w:rPr>
        <w:t>Coordinación de Servicios</w:t>
      </w:r>
      <w:r w:rsidRPr="00C5563E">
        <w:rPr>
          <w:rFonts w:ascii="Arial" w:hAnsi="Arial" w:cs="Arial"/>
        </w:rPr>
        <w:t xml:space="preserve"> Administrativ</w:t>
      </w:r>
      <w:r w:rsidR="00DA4CA7">
        <w:rPr>
          <w:rFonts w:ascii="Arial" w:hAnsi="Arial" w:cs="Arial"/>
        </w:rPr>
        <w:t>os</w:t>
      </w:r>
      <w:r w:rsidRPr="00C5563E">
        <w:rPr>
          <w:rFonts w:ascii="Arial" w:hAnsi="Arial" w:cs="Arial"/>
        </w:rPr>
        <w:t xml:space="preserve"> podrá autorizar que personas físicas o morales debidamente registradas en el padrón de proveedores, efectúen la reparación de vehículos oficiales</w:t>
      </w:r>
      <w:r w:rsidR="00DA4CA7">
        <w:rPr>
          <w:rFonts w:ascii="Arial" w:hAnsi="Arial" w:cs="Arial"/>
        </w:rPr>
        <w:t>, cuando el caso así lo amerite</w:t>
      </w:r>
      <w:r w:rsidRPr="00C5563E">
        <w:rPr>
          <w:rFonts w:ascii="Arial" w:hAnsi="Arial" w:cs="Arial"/>
        </w:rPr>
        <w:t>. En estos casos, el área de Taller Municipal supervisará que el vehículo reciba los servicios correspondientes a la reparación solicitada, a fin de garantizar la satisfacción y factura de acuerdo a lo solicitado.</w:t>
      </w:r>
      <w:r w:rsidRPr="007071C2">
        <w:rPr>
          <w:rFonts w:ascii="Arial" w:hAnsi="Arial" w:cs="Arial"/>
          <w:b/>
        </w:rPr>
        <w:t xml:space="preserve"> </w:t>
      </w:r>
    </w:p>
    <w:p w:rsidR="007071C2" w:rsidRPr="007071C2" w:rsidRDefault="007071C2" w:rsidP="00DA4CA7">
      <w:pPr>
        <w:ind w:left="406"/>
        <w:jc w:val="both"/>
        <w:rPr>
          <w:rFonts w:ascii="Arial" w:hAnsi="Arial" w:cs="Arial"/>
          <w:b/>
        </w:rPr>
      </w:pPr>
      <w:r w:rsidRPr="007071C2">
        <w:rPr>
          <w:rFonts w:ascii="Arial" w:hAnsi="Arial" w:cs="Arial"/>
          <w:b/>
        </w:rPr>
        <w:t xml:space="preserve">Artículo </w:t>
      </w:r>
      <w:r w:rsidR="00DA4CA7">
        <w:rPr>
          <w:rFonts w:ascii="Arial" w:hAnsi="Arial" w:cs="Arial"/>
          <w:b/>
        </w:rPr>
        <w:t>28</w:t>
      </w:r>
      <w:r w:rsidRPr="007071C2">
        <w:rPr>
          <w:rFonts w:ascii="Arial" w:hAnsi="Arial" w:cs="Arial"/>
          <w:b/>
        </w:rPr>
        <w:t xml:space="preserve">.- </w:t>
      </w:r>
      <w:r w:rsidRPr="00DA4CA7">
        <w:rPr>
          <w:rFonts w:ascii="Arial" w:hAnsi="Arial" w:cs="Arial"/>
        </w:rPr>
        <w:t>Los vehículos oficiales que aún cuenten con garantía por parte de la agencia en que se adquirieron, deberán seguir el mantenimiento asignado por la agencia respectiva, y en caso de omisión, el resguardante del vehículo será responsable en caso de pérdida de la garantía.</w:t>
      </w:r>
      <w:r w:rsidRPr="007071C2">
        <w:rPr>
          <w:rFonts w:ascii="Arial" w:hAnsi="Arial" w:cs="Arial"/>
          <w:b/>
        </w:rPr>
        <w:t xml:space="preserve"> </w:t>
      </w:r>
    </w:p>
    <w:p w:rsidR="007071C2" w:rsidRPr="007071C2" w:rsidRDefault="007071C2" w:rsidP="00E526AF">
      <w:pPr>
        <w:ind w:left="406"/>
        <w:jc w:val="both"/>
        <w:rPr>
          <w:rFonts w:ascii="Arial" w:hAnsi="Arial" w:cs="Arial"/>
          <w:b/>
        </w:rPr>
      </w:pPr>
      <w:r w:rsidRPr="007071C2">
        <w:rPr>
          <w:rFonts w:ascii="Arial" w:hAnsi="Arial" w:cs="Arial"/>
          <w:b/>
        </w:rPr>
        <w:t xml:space="preserve">Artículo </w:t>
      </w:r>
      <w:r w:rsidR="00E526AF">
        <w:rPr>
          <w:rFonts w:ascii="Arial" w:hAnsi="Arial" w:cs="Arial"/>
          <w:b/>
        </w:rPr>
        <w:t>29</w:t>
      </w:r>
      <w:r w:rsidRPr="007071C2">
        <w:rPr>
          <w:rFonts w:ascii="Arial" w:hAnsi="Arial" w:cs="Arial"/>
          <w:b/>
        </w:rPr>
        <w:t xml:space="preserve">.- </w:t>
      </w:r>
      <w:r w:rsidRPr="00E526AF">
        <w:rPr>
          <w:rFonts w:ascii="Arial" w:hAnsi="Arial" w:cs="Arial"/>
        </w:rPr>
        <w:t xml:space="preserve">Los vehículos oficiales que ya no cuenten con garantía del distribuidor en principio serán enviados para su reparación al Taller Municipal, sin embargo, podrán remitirse a los talleres externos que designe la </w:t>
      </w:r>
      <w:r w:rsidR="00E526AF">
        <w:rPr>
          <w:rFonts w:ascii="Arial" w:hAnsi="Arial" w:cs="Arial"/>
        </w:rPr>
        <w:t>Coordinación de Servicios Administrativos</w:t>
      </w:r>
      <w:r w:rsidRPr="00E526AF">
        <w:rPr>
          <w:rFonts w:ascii="Arial" w:hAnsi="Arial" w:cs="Arial"/>
        </w:rPr>
        <w:t>, mediante las órdenes de trabajo debidamente autorizadas por el servidor público facultado.</w:t>
      </w:r>
    </w:p>
    <w:p w:rsidR="007071C2" w:rsidRPr="007071C2" w:rsidRDefault="007071C2" w:rsidP="00E526AF">
      <w:pPr>
        <w:ind w:left="406"/>
        <w:jc w:val="center"/>
        <w:rPr>
          <w:rFonts w:ascii="Arial" w:hAnsi="Arial" w:cs="Arial"/>
          <w:b/>
        </w:rPr>
      </w:pPr>
      <w:r w:rsidRPr="007071C2">
        <w:rPr>
          <w:rFonts w:ascii="Arial" w:hAnsi="Arial" w:cs="Arial"/>
          <w:b/>
        </w:rPr>
        <w:t>Sección VI</w:t>
      </w:r>
    </w:p>
    <w:p w:rsidR="007071C2" w:rsidRPr="007071C2" w:rsidRDefault="007071C2" w:rsidP="00E526AF">
      <w:pPr>
        <w:ind w:left="406"/>
        <w:jc w:val="center"/>
        <w:rPr>
          <w:rFonts w:ascii="Arial" w:hAnsi="Arial" w:cs="Arial"/>
          <w:b/>
        </w:rPr>
      </w:pPr>
      <w:r w:rsidRPr="007071C2">
        <w:rPr>
          <w:rFonts w:ascii="Arial" w:hAnsi="Arial" w:cs="Arial"/>
          <w:b/>
        </w:rPr>
        <w:t>Del Suministro de Combustible</w:t>
      </w:r>
    </w:p>
    <w:p w:rsidR="007071C2" w:rsidRPr="00E526AF" w:rsidRDefault="007071C2" w:rsidP="00E526AF">
      <w:pPr>
        <w:ind w:left="406"/>
        <w:jc w:val="both"/>
        <w:rPr>
          <w:rFonts w:ascii="Arial" w:hAnsi="Arial" w:cs="Arial"/>
        </w:rPr>
      </w:pPr>
      <w:r w:rsidRPr="007071C2">
        <w:rPr>
          <w:rFonts w:ascii="Arial" w:hAnsi="Arial" w:cs="Arial"/>
          <w:b/>
        </w:rPr>
        <w:lastRenderedPageBreak/>
        <w:t>Artículo 3</w:t>
      </w:r>
      <w:r w:rsidR="00E526AF">
        <w:rPr>
          <w:rFonts w:ascii="Arial" w:hAnsi="Arial" w:cs="Arial"/>
          <w:b/>
        </w:rPr>
        <w:t>0</w:t>
      </w:r>
      <w:r w:rsidRPr="007071C2">
        <w:rPr>
          <w:rFonts w:ascii="Arial" w:hAnsi="Arial" w:cs="Arial"/>
          <w:b/>
        </w:rPr>
        <w:t xml:space="preserve">.- </w:t>
      </w:r>
      <w:r w:rsidRPr="00E526AF">
        <w:rPr>
          <w:rFonts w:ascii="Arial" w:hAnsi="Arial" w:cs="Arial"/>
        </w:rPr>
        <w:t xml:space="preserve">Corresponderá a la </w:t>
      </w:r>
      <w:r w:rsidR="00E526AF">
        <w:rPr>
          <w:rFonts w:ascii="Arial" w:hAnsi="Arial" w:cs="Arial"/>
        </w:rPr>
        <w:t>Coordinación de Servicios Administrativos a través de la  Jefatura de Control Vehicular</w:t>
      </w:r>
      <w:r w:rsidRPr="00E526AF">
        <w:rPr>
          <w:rFonts w:ascii="Arial" w:hAnsi="Arial" w:cs="Arial"/>
        </w:rPr>
        <w:t xml:space="preserve">, definir los mecanismos de control interno para el consumo racional de combustible. </w:t>
      </w:r>
    </w:p>
    <w:p w:rsidR="007071C2" w:rsidRPr="00E526AF" w:rsidRDefault="007071C2" w:rsidP="00E526AF">
      <w:pPr>
        <w:ind w:left="406"/>
        <w:jc w:val="both"/>
        <w:rPr>
          <w:rFonts w:ascii="Arial" w:hAnsi="Arial" w:cs="Arial"/>
        </w:rPr>
      </w:pPr>
      <w:r w:rsidRPr="007071C2">
        <w:rPr>
          <w:rFonts w:ascii="Arial" w:hAnsi="Arial" w:cs="Arial"/>
          <w:b/>
        </w:rPr>
        <w:t>Artículo 3</w:t>
      </w:r>
      <w:r w:rsidR="00E526AF">
        <w:rPr>
          <w:rFonts w:ascii="Arial" w:hAnsi="Arial" w:cs="Arial"/>
          <w:b/>
        </w:rPr>
        <w:t>1</w:t>
      </w:r>
      <w:r w:rsidRPr="007071C2">
        <w:rPr>
          <w:rFonts w:ascii="Arial" w:hAnsi="Arial" w:cs="Arial"/>
          <w:b/>
        </w:rPr>
        <w:t xml:space="preserve">.- </w:t>
      </w:r>
      <w:r w:rsidRPr="00E526AF">
        <w:rPr>
          <w:rFonts w:ascii="Arial" w:hAnsi="Arial" w:cs="Arial"/>
        </w:rPr>
        <w:t xml:space="preserve">Para el suministro y control del consumo de combustible del parque vehicular asignado se deberá observar lo siguiente: </w:t>
      </w:r>
    </w:p>
    <w:p w:rsidR="007071C2" w:rsidRPr="00E526AF" w:rsidRDefault="007071C2" w:rsidP="00E526AF">
      <w:pPr>
        <w:ind w:left="406"/>
        <w:jc w:val="both"/>
        <w:rPr>
          <w:rFonts w:ascii="Arial" w:hAnsi="Arial" w:cs="Arial"/>
        </w:rPr>
      </w:pPr>
      <w:r w:rsidRPr="00E526AF">
        <w:rPr>
          <w:rFonts w:ascii="Arial" w:hAnsi="Arial" w:cs="Arial"/>
        </w:rPr>
        <w:t xml:space="preserve">I. No se otorgará más combustible que la asignada a cada vehículo oficial de las áreas correspondientes y si se llegaré a requerir una dotación adicional deberá presentar un escrito firmado por el titular de la </w:t>
      </w:r>
      <w:r w:rsidR="00E526AF">
        <w:rPr>
          <w:rFonts w:ascii="Arial" w:hAnsi="Arial" w:cs="Arial"/>
        </w:rPr>
        <w:t>Coordinación de Área</w:t>
      </w:r>
      <w:r w:rsidRPr="00E526AF">
        <w:rPr>
          <w:rFonts w:ascii="Arial" w:hAnsi="Arial" w:cs="Arial"/>
        </w:rPr>
        <w:t xml:space="preserve"> solicitante manifestando las causas para la nueva dotación, la que será autorizada por la </w:t>
      </w:r>
      <w:r w:rsidR="00E526AF">
        <w:rPr>
          <w:rFonts w:ascii="Arial" w:hAnsi="Arial" w:cs="Arial"/>
        </w:rPr>
        <w:t>Jefatura de Control Vehicular</w:t>
      </w:r>
      <w:r w:rsidRPr="00E526AF">
        <w:rPr>
          <w:rFonts w:ascii="Arial" w:hAnsi="Arial" w:cs="Arial"/>
        </w:rPr>
        <w:t xml:space="preserve">, de acuerdo a los presupuestos para el rubro; </w:t>
      </w:r>
    </w:p>
    <w:p w:rsidR="007071C2" w:rsidRPr="00E526AF" w:rsidRDefault="007071C2" w:rsidP="00E526AF">
      <w:pPr>
        <w:ind w:left="406"/>
        <w:jc w:val="both"/>
        <w:rPr>
          <w:rFonts w:ascii="Arial" w:hAnsi="Arial" w:cs="Arial"/>
        </w:rPr>
      </w:pPr>
      <w:r w:rsidRPr="00E526AF">
        <w:rPr>
          <w:rFonts w:ascii="Arial" w:hAnsi="Arial" w:cs="Arial"/>
        </w:rPr>
        <w:t xml:space="preserve">II. Solo podrán llevarse los </w:t>
      </w:r>
      <w:r w:rsidR="00E526AF">
        <w:rPr>
          <w:rFonts w:ascii="Arial" w:hAnsi="Arial" w:cs="Arial"/>
        </w:rPr>
        <w:t>vehículos</w:t>
      </w:r>
      <w:r w:rsidRPr="00E526AF">
        <w:rPr>
          <w:rFonts w:ascii="Arial" w:hAnsi="Arial" w:cs="Arial"/>
        </w:rPr>
        <w:t xml:space="preserve"> a las gasolineras o proveedores autorizados para el suministro; y</w:t>
      </w:r>
    </w:p>
    <w:p w:rsidR="007071C2" w:rsidRPr="00E526AF" w:rsidRDefault="007071C2" w:rsidP="00E526AF">
      <w:pPr>
        <w:ind w:left="406"/>
        <w:jc w:val="both"/>
        <w:rPr>
          <w:rFonts w:ascii="Arial" w:hAnsi="Arial" w:cs="Arial"/>
        </w:rPr>
      </w:pPr>
      <w:r w:rsidRPr="00E526AF">
        <w:rPr>
          <w:rFonts w:ascii="Arial" w:hAnsi="Arial" w:cs="Arial"/>
        </w:rPr>
        <w:t xml:space="preserve">III. Para el otorgamiento de vales de combustible, la </w:t>
      </w:r>
      <w:r w:rsidR="00E526AF">
        <w:rPr>
          <w:rFonts w:ascii="Arial" w:hAnsi="Arial" w:cs="Arial"/>
        </w:rPr>
        <w:t>Jefatura de Control Vehicular</w:t>
      </w:r>
      <w:r w:rsidRPr="00E526AF">
        <w:rPr>
          <w:rFonts w:ascii="Arial" w:hAnsi="Arial" w:cs="Arial"/>
        </w:rPr>
        <w:t xml:space="preserve"> deberá llevar un control de los vales otorgados al personal debidamente autorizado para ello; y </w:t>
      </w:r>
    </w:p>
    <w:p w:rsidR="007071C2" w:rsidRPr="00E526AF" w:rsidRDefault="007071C2" w:rsidP="00E526AF">
      <w:pPr>
        <w:ind w:left="406"/>
        <w:jc w:val="both"/>
        <w:rPr>
          <w:rFonts w:ascii="Arial" w:hAnsi="Arial" w:cs="Arial"/>
        </w:rPr>
      </w:pPr>
      <w:r w:rsidRPr="00E526AF">
        <w:rPr>
          <w:rFonts w:ascii="Arial" w:hAnsi="Arial" w:cs="Arial"/>
        </w:rPr>
        <w:t xml:space="preserve">IV. Si el usuario </w:t>
      </w:r>
      <w:r w:rsidR="00E526AF">
        <w:rPr>
          <w:rFonts w:ascii="Arial" w:hAnsi="Arial" w:cs="Arial"/>
        </w:rPr>
        <w:t xml:space="preserve">o resguardante </w:t>
      </w:r>
      <w:r w:rsidRPr="00E526AF">
        <w:rPr>
          <w:rFonts w:ascii="Arial" w:hAnsi="Arial" w:cs="Arial"/>
        </w:rPr>
        <w:t>suministra combustible al vehículo oficial en forma distinta a lo establecido en el presente artículo, no se reembolsara el gasto realizado.</w:t>
      </w:r>
    </w:p>
    <w:p w:rsidR="007071C2" w:rsidRPr="007071C2" w:rsidRDefault="007071C2" w:rsidP="00E526AF">
      <w:pPr>
        <w:ind w:left="406"/>
        <w:jc w:val="center"/>
        <w:rPr>
          <w:rFonts w:ascii="Arial" w:hAnsi="Arial" w:cs="Arial"/>
          <w:b/>
        </w:rPr>
      </w:pPr>
      <w:r w:rsidRPr="007071C2">
        <w:rPr>
          <w:rFonts w:ascii="Arial" w:hAnsi="Arial" w:cs="Arial"/>
          <w:b/>
        </w:rPr>
        <w:t>CAPÍTULO III</w:t>
      </w:r>
    </w:p>
    <w:p w:rsidR="007071C2" w:rsidRPr="007071C2" w:rsidRDefault="007071C2" w:rsidP="00E526AF">
      <w:pPr>
        <w:ind w:left="406"/>
        <w:jc w:val="center"/>
        <w:rPr>
          <w:rFonts w:ascii="Arial" w:hAnsi="Arial" w:cs="Arial"/>
          <w:b/>
        </w:rPr>
      </w:pPr>
      <w:r w:rsidRPr="007071C2">
        <w:rPr>
          <w:rFonts w:ascii="Arial" w:hAnsi="Arial" w:cs="Arial"/>
          <w:b/>
        </w:rPr>
        <w:t>De los Incidentes Viales o Siniestros</w:t>
      </w:r>
    </w:p>
    <w:p w:rsidR="007071C2" w:rsidRPr="00E526AF" w:rsidRDefault="007071C2" w:rsidP="00E526AF">
      <w:pPr>
        <w:ind w:left="406"/>
        <w:jc w:val="both"/>
        <w:rPr>
          <w:rFonts w:ascii="Arial" w:hAnsi="Arial" w:cs="Arial"/>
        </w:rPr>
      </w:pPr>
      <w:r w:rsidRPr="007071C2">
        <w:rPr>
          <w:rFonts w:ascii="Arial" w:hAnsi="Arial" w:cs="Arial"/>
          <w:b/>
        </w:rPr>
        <w:t>Artículo 3</w:t>
      </w:r>
      <w:r w:rsidR="00E526AF">
        <w:rPr>
          <w:rFonts w:ascii="Arial" w:hAnsi="Arial" w:cs="Arial"/>
          <w:b/>
        </w:rPr>
        <w:t>2</w:t>
      </w:r>
      <w:r w:rsidRPr="007071C2">
        <w:rPr>
          <w:rFonts w:ascii="Arial" w:hAnsi="Arial" w:cs="Arial"/>
          <w:b/>
        </w:rPr>
        <w:t xml:space="preserve">.- </w:t>
      </w:r>
      <w:r w:rsidRPr="00E526AF">
        <w:rPr>
          <w:rFonts w:ascii="Arial" w:hAnsi="Arial" w:cs="Arial"/>
        </w:rPr>
        <w:t>En caso de que el vehículo oficial intervenga en un incidente o accidente, ya sea en circulación o a</w:t>
      </w:r>
      <w:r w:rsidR="00E526AF">
        <w:rPr>
          <w:rFonts w:ascii="Arial" w:hAnsi="Arial" w:cs="Arial"/>
        </w:rPr>
        <w:t>u</w:t>
      </w:r>
      <w:r w:rsidRPr="00E526AF">
        <w:rPr>
          <w:rFonts w:ascii="Arial" w:hAnsi="Arial" w:cs="Arial"/>
        </w:rPr>
        <w:t xml:space="preserve">n estando estacionado, el resguardante deberá atender las necesidades urgentes para preservar la salud física de los involucrados en caso de que existan y en cuanto las circunstancias lo permitan, deberán llevar a cabo los siguientes pasos: </w:t>
      </w:r>
    </w:p>
    <w:p w:rsidR="007071C2" w:rsidRPr="00E526AF" w:rsidRDefault="007071C2" w:rsidP="00E526AF">
      <w:pPr>
        <w:ind w:left="406"/>
        <w:jc w:val="both"/>
        <w:rPr>
          <w:rFonts w:ascii="Arial" w:hAnsi="Arial" w:cs="Arial"/>
        </w:rPr>
      </w:pPr>
      <w:r w:rsidRPr="00E526AF">
        <w:rPr>
          <w:rFonts w:ascii="Arial" w:hAnsi="Arial" w:cs="Arial"/>
        </w:rPr>
        <w:t>I.- De ser posible, anotar las placas, marca y modelo de los vehículos involucrados, así como el nombre de los conductores e involucrados;</w:t>
      </w:r>
    </w:p>
    <w:p w:rsidR="007071C2" w:rsidRPr="00E526AF" w:rsidRDefault="007071C2" w:rsidP="00E526AF">
      <w:pPr>
        <w:ind w:left="406"/>
        <w:jc w:val="both"/>
        <w:rPr>
          <w:rFonts w:ascii="Arial" w:hAnsi="Arial" w:cs="Arial"/>
        </w:rPr>
      </w:pPr>
      <w:r w:rsidRPr="00E526AF">
        <w:rPr>
          <w:rFonts w:ascii="Arial" w:hAnsi="Arial" w:cs="Arial"/>
        </w:rPr>
        <w:t xml:space="preserve">II.- Avisar a la compañía de seguros y proporcionar la información veraz que se solicite, así como los datos de la póliza resguardada en el vehículo; </w:t>
      </w:r>
    </w:p>
    <w:p w:rsidR="007071C2" w:rsidRPr="00E526AF" w:rsidRDefault="007071C2" w:rsidP="00E526AF">
      <w:pPr>
        <w:ind w:left="406"/>
        <w:jc w:val="both"/>
        <w:rPr>
          <w:rFonts w:ascii="Arial" w:hAnsi="Arial" w:cs="Arial"/>
        </w:rPr>
      </w:pPr>
      <w:r w:rsidRPr="00E526AF">
        <w:rPr>
          <w:rFonts w:ascii="Arial" w:hAnsi="Arial" w:cs="Arial"/>
        </w:rPr>
        <w:t xml:space="preserve">III.- Avisar a su superior inmediato, al </w:t>
      </w:r>
      <w:r w:rsidR="00E526AF">
        <w:rPr>
          <w:rFonts w:ascii="Arial" w:hAnsi="Arial" w:cs="Arial"/>
        </w:rPr>
        <w:t>Jefe de Control Vehicular, al Coordinador de Servicios Administrativos</w:t>
      </w:r>
      <w:r w:rsidRPr="00E526AF">
        <w:rPr>
          <w:rFonts w:ascii="Arial" w:hAnsi="Arial" w:cs="Arial"/>
        </w:rPr>
        <w:t xml:space="preserve"> y a la Dirección </w:t>
      </w:r>
      <w:r w:rsidR="00E526AF">
        <w:rPr>
          <w:rFonts w:ascii="Arial" w:hAnsi="Arial" w:cs="Arial"/>
        </w:rPr>
        <w:t>General</w:t>
      </w:r>
      <w:r w:rsidRPr="00E526AF">
        <w:rPr>
          <w:rFonts w:ascii="Arial" w:hAnsi="Arial" w:cs="Arial"/>
        </w:rPr>
        <w:t xml:space="preserve">, sobre la ocurrencia del accidente, </w:t>
      </w:r>
      <w:r w:rsidR="00E526AF">
        <w:rPr>
          <w:rFonts w:ascii="Arial" w:hAnsi="Arial" w:cs="Arial"/>
        </w:rPr>
        <w:t>incluso</w:t>
      </w:r>
      <w:r w:rsidRPr="00E526AF">
        <w:rPr>
          <w:rFonts w:ascii="Arial" w:hAnsi="Arial" w:cs="Arial"/>
        </w:rPr>
        <w:t xml:space="preserve"> si sucedió en horas o días inhábiles; </w:t>
      </w:r>
    </w:p>
    <w:p w:rsidR="007071C2" w:rsidRPr="00E526AF" w:rsidRDefault="007071C2" w:rsidP="00E526AF">
      <w:pPr>
        <w:ind w:left="406"/>
        <w:jc w:val="both"/>
        <w:rPr>
          <w:rFonts w:ascii="Arial" w:hAnsi="Arial" w:cs="Arial"/>
        </w:rPr>
      </w:pPr>
      <w:r w:rsidRPr="00E526AF">
        <w:rPr>
          <w:rFonts w:ascii="Arial" w:hAnsi="Arial" w:cs="Arial"/>
        </w:rPr>
        <w:t>IV.- Abstenerse de realizar trato o convenio con los involucrados;</w:t>
      </w:r>
    </w:p>
    <w:p w:rsidR="007071C2" w:rsidRPr="00E526AF" w:rsidRDefault="007071C2" w:rsidP="00E526AF">
      <w:pPr>
        <w:ind w:left="406"/>
        <w:jc w:val="both"/>
        <w:rPr>
          <w:rFonts w:ascii="Arial" w:hAnsi="Arial" w:cs="Arial"/>
        </w:rPr>
      </w:pPr>
      <w:r w:rsidRPr="00E526AF">
        <w:rPr>
          <w:rFonts w:ascii="Arial" w:hAnsi="Arial" w:cs="Arial"/>
        </w:rPr>
        <w:lastRenderedPageBreak/>
        <w:t>V. Deberá esperar la llegada del ajustador de la aseguradora al lugar de los hechos y proporcionará los documentos que le solicite el mismo;</w:t>
      </w:r>
    </w:p>
    <w:p w:rsidR="007071C2" w:rsidRPr="00E526AF" w:rsidRDefault="007071C2" w:rsidP="00E526AF">
      <w:pPr>
        <w:ind w:left="406"/>
        <w:jc w:val="both"/>
        <w:rPr>
          <w:rFonts w:ascii="Arial" w:hAnsi="Arial" w:cs="Arial"/>
        </w:rPr>
      </w:pPr>
      <w:r w:rsidRPr="00E526AF">
        <w:rPr>
          <w:rFonts w:ascii="Arial" w:hAnsi="Arial" w:cs="Arial"/>
        </w:rPr>
        <w:t xml:space="preserve">VI. Recabará copia del reporte del siniestro que elabore el ajustador y acatará las disposiciones de la autoridad, así como las instrucciones del ajustador; </w:t>
      </w:r>
    </w:p>
    <w:p w:rsidR="007071C2" w:rsidRPr="00E526AF" w:rsidRDefault="007071C2" w:rsidP="00E526AF">
      <w:pPr>
        <w:ind w:left="406"/>
        <w:jc w:val="both"/>
        <w:rPr>
          <w:rFonts w:ascii="Arial" w:hAnsi="Arial" w:cs="Arial"/>
        </w:rPr>
      </w:pPr>
      <w:r w:rsidRPr="00E526AF">
        <w:rPr>
          <w:rFonts w:ascii="Arial" w:hAnsi="Arial" w:cs="Arial"/>
        </w:rPr>
        <w:t>VII. A más tardar el día hábil siguiente de ocurrido el siniestro, deberá elaborar una constancia de hechos, en la que deberá precisar lo siguiente:</w:t>
      </w:r>
    </w:p>
    <w:p w:rsidR="007071C2" w:rsidRPr="00E526AF" w:rsidRDefault="007071C2" w:rsidP="00E526AF">
      <w:pPr>
        <w:ind w:left="406"/>
        <w:jc w:val="both"/>
        <w:rPr>
          <w:rFonts w:ascii="Arial" w:hAnsi="Arial" w:cs="Arial"/>
        </w:rPr>
      </w:pPr>
      <w:r w:rsidRPr="00E526AF">
        <w:rPr>
          <w:rFonts w:ascii="Arial" w:hAnsi="Arial" w:cs="Arial"/>
        </w:rPr>
        <w:t>a)</w:t>
      </w:r>
      <w:r w:rsidRPr="00E526AF">
        <w:rPr>
          <w:rFonts w:ascii="Arial" w:hAnsi="Arial" w:cs="Arial"/>
        </w:rPr>
        <w:tab/>
        <w:t xml:space="preserve">Circunstancias de modo, tiempo y lugar en que sucedieron los hechos, apoyándose en la documentación que obre en su poder; </w:t>
      </w:r>
    </w:p>
    <w:p w:rsidR="007071C2" w:rsidRPr="00E526AF" w:rsidRDefault="007071C2" w:rsidP="00E526AF">
      <w:pPr>
        <w:ind w:left="406"/>
        <w:jc w:val="both"/>
        <w:rPr>
          <w:rFonts w:ascii="Arial" w:hAnsi="Arial" w:cs="Arial"/>
        </w:rPr>
      </w:pPr>
      <w:r w:rsidRPr="00E526AF">
        <w:rPr>
          <w:rFonts w:ascii="Arial" w:hAnsi="Arial" w:cs="Arial"/>
        </w:rPr>
        <w:t>b)</w:t>
      </w:r>
      <w:r w:rsidRPr="00E526AF">
        <w:rPr>
          <w:rFonts w:ascii="Arial" w:hAnsi="Arial" w:cs="Arial"/>
        </w:rPr>
        <w:tab/>
        <w:t>Identificación clara y completa del vehículo siniestrado; marca, modelo, serie, placas y número de inventario;</w:t>
      </w:r>
    </w:p>
    <w:p w:rsidR="007071C2" w:rsidRPr="00E526AF" w:rsidRDefault="007071C2" w:rsidP="00E526AF">
      <w:pPr>
        <w:ind w:left="406"/>
        <w:jc w:val="both"/>
        <w:rPr>
          <w:rFonts w:ascii="Arial" w:hAnsi="Arial" w:cs="Arial"/>
        </w:rPr>
      </w:pPr>
      <w:r w:rsidRPr="00E526AF">
        <w:rPr>
          <w:rFonts w:ascii="Arial" w:hAnsi="Arial" w:cs="Arial"/>
        </w:rPr>
        <w:t>c)</w:t>
      </w:r>
      <w:r w:rsidRPr="00E526AF">
        <w:rPr>
          <w:rFonts w:ascii="Arial" w:hAnsi="Arial" w:cs="Arial"/>
        </w:rPr>
        <w:tab/>
        <w:t xml:space="preserve">Deberá contener la declaración bajo protesta de decir verdad del resguardante y demás personas involucradas, si las hubiere y siempre que sean servidores públicos del </w:t>
      </w:r>
      <w:r w:rsidR="00E526AF">
        <w:rPr>
          <w:rFonts w:ascii="Arial" w:hAnsi="Arial" w:cs="Arial"/>
        </w:rPr>
        <w:t>DIF</w:t>
      </w:r>
      <w:r w:rsidRPr="00E526AF">
        <w:rPr>
          <w:rFonts w:ascii="Arial" w:hAnsi="Arial" w:cs="Arial"/>
        </w:rPr>
        <w:t xml:space="preserve">, ante dos testigos de asistencia; y </w:t>
      </w:r>
    </w:p>
    <w:p w:rsidR="007071C2" w:rsidRPr="00E526AF" w:rsidRDefault="007071C2" w:rsidP="00E526AF">
      <w:pPr>
        <w:ind w:left="406"/>
        <w:jc w:val="both"/>
        <w:rPr>
          <w:rFonts w:ascii="Arial" w:hAnsi="Arial" w:cs="Arial"/>
        </w:rPr>
      </w:pPr>
      <w:r w:rsidRPr="00E526AF">
        <w:rPr>
          <w:rFonts w:ascii="Arial" w:hAnsi="Arial" w:cs="Arial"/>
        </w:rPr>
        <w:t>d)</w:t>
      </w:r>
      <w:r w:rsidRPr="00E526AF">
        <w:rPr>
          <w:rFonts w:ascii="Arial" w:hAnsi="Arial" w:cs="Arial"/>
        </w:rPr>
        <w:tab/>
        <w:t xml:space="preserve">Establecer la fecha y lugar en que se elabora dicha acta, hora de inicio y hora de término, la firma de los que intervienen en ella, tanto al margen de su declaración como al final del documento. </w:t>
      </w:r>
    </w:p>
    <w:p w:rsidR="007071C2" w:rsidRPr="00D21004" w:rsidRDefault="007071C2" w:rsidP="00D21004">
      <w:pPr>
        <w:ind w:left="406"/>
        <w:jc w:val="both"/>
        <w:rPr>
          <w:rFonts w:ascii="Arial" w:hAnsi="Arial" w:cs="Arial"/>
        </w:rPr>
      </w:pPr>
      <w:r w:rsidRPr="007071C2">
        <w:rPr>
          <w:rFonts w:ascii="Arial" w:hAnsi="Arial" w:cs="Arial"/>
          <w:b/>
        </w:rPr>
        <w:t>Artículo 3</w:t>
      </w:r>
      <w:r w:rsidR="00E526AF">
        <w:rPr>
          <w:rFonts w:ascii="Arial" w:hAnsi="Arial" w:cs="Arial"/>
          <w:b/>
        </w:rPr>
        <w:t>3</w:t>
      </w:r>
      <w:r w:rsidRPr="007071C2">
        <w:rPr>
          <w:rFonts w:ascii="Arial" w:hAnsi="Arial" w:cs="Arial"/>
          <w:b/>
        </w:rPr>
        <w:t xml:space="preserve">.- </w:t>
      </w:r>
      <w:r w:rsidRPr="00E526AF">
        <w:rPr>
          <w:rFonts w:ascii="Arial" w:hAnsi="Arial" w:cs="Arial"/>
        </w:rPr>
        <w:t xml:space="preserve">Una vez ocurrido un incidente o siniestro, se prohíbe al resguardante realizar cualquier maniobra o movimiento con el vehículo, aunque se trate de agilizar el tránsito vehicular del lugar donde haya sucedido hasta la llegada de los policías de vialidad. </w:t>
      </w:r>
    </w:p>
    <w:p w:rsidR="007071C2" w:rsidRPr="00D21004" w:rsidRDefault="007071C2" w:rsidP="00D21004">
      <w:pPr>
        <w:ind w:left="406"/>
        <w:jc w:val="both"/>
        <w:rPr>
          <w:rFonts w:ascii="Arial" w:hAnsi="Arial" w:cs="Arial"/>
        </w:rPr>
      </w:pPr>
      <w:r w:rsidRPr="007071C2">
        <w:rPr>
          <w:rFonts w:ascii="Arial" w:hAnsi="Arial" w:cs="Arial"/>
          <w:b/>
        </w:rPr>
        <w:t xml:space="preserve">Artículo </w:t>
      </w:r>
      <w:r w:rsidR="00D21004">
        <w:rPr>
          <w:rFonts w:ascii="Arial" w:hAnsi="Arial" w:cs="Arial"/>
          <w:b/>
        </w:rPr>
        <w:t>3</w:t>
      </w:r>
      <w:r w:rsidRPr="007071C2">
        <w:rPr>
          <w:rFonts w:ascii="Arial" w:hAnsi="Arial" w:cs="Arial"/>
          <w:b/>
        </w:rPr>
        <w:t>4.-</w:t>
      </w:r>
      <w:r w:rsidRPr="00D21004">
        <w:rPr>
          <w:rFonts w:ascii="Arial" w:hAnsi="Arial" w:cs="Arial"/>
        </w:rPr>
        <w:t xml:space="preserve"> </w:t>
      </w:r>
      <w:r w:rsidR="00D21004">
        <w:rPr>
          <w:rFonts w:ascii="Arial" w:hAnsi="Arial" w:cs="Arial"/>
        </w:rPr>
        <w:t>La Dirección General</w:t>
      </w:r>
      <w:r w:rsidRPr="00D21004">
        <w:rPr>
          <w:rFonts w:ascii="Arial" w:hAnsi="Arial" w:cs="Arial"/>
        </w:rPr>
        <w:t xml:space="preserve"> a través </w:t>
      </w:r>
      <w:r w:rsidR="00D21004">
        <w:rPr>
          <w:rFonts w:ascii="Arial" w:hAnsi="Arial" w:cs="Arial"/>
        </w:rPr>
        <w:t>de</w:t>
      </w:r>
      <w:r w:rsidRPr="00D21004">
        <w:rPr>
          <w:rFonts w:ascii="Arial" w:hAnsi="Arial" w:cs="Arial"/>
        </w:rPr>
        <w:t xml:space="preserve">l </w:t>
      </w:r>
      <w:r w:rsidR="00D21004">
        <w:rPr>
          <w:rFonts w:ascii="Arial" w:hAnsi="Arial" w:cs="Arial"/>
        </w:rPr>
        <w:t>asesor</w:t>
      </w:r>
      <w:r w:rsidRPr="00D21004">
        <w:rPr>
          <w:rFonts w:ascii="Arial" w:hAnsi="Arial" w:cs="Arial"/>
        </w:rPr>
        <w:t xml:space="preserve"> Jurídic</w:t>
      </w:r>
      <w:r w:rsidR="00D21004">
        <w:rPr>
          <w:rFonts w:ascii="Arial" w:hAnsi="Arial" w:cs="Arial"/>
        </w:rPr>
        <w:t>o</w:t>
      </w:r>
      <w:r w:rsidRPr="00D21004">
        <w:rPr>
          <w:rFonts w:ascii="Arial" w:hAnsi="Arial" w:cs="Arial"/>
        </w:rPr>
        <w:t xml:space="preserve">, solamente podrá celebrar convenios en materia de incidentes o siniestros en cuanto se libere de responsabilidad al </w:t>
      </w:r>
      <w:r w:rsidR="00D21004">
        <w:rPr>
          <w:rFonts w:ascii="Arial" w:hAnsi="Arial" w:cs="Arial"/>
        </w:rPr>
        <w:t>DIF</w:t>
      </w:r>
      <w:r w:rsidRPr="00D21004">
        <w:rPr>
          <w:rFonts w:ascii="Arial" w:hAnsi="Arial" w:cs="Arial"/>
        </w:rPr>
        <w:t xml:space="preserve"> por otros conductores que no formen parte del mismo, en donde se establezca claramente que el pago de la reparación del daño se hará en favor del propio </w:t>
      </w:r>
      <w:r w:rsidR="00D21004">
        <w:rPr>
          <w:rFonts w:ascii="Arial" w:hAnsi="Arial" w:cs="Arial"/>
        </w:rPr>
        <w:t>DIF</w:t>
      </w:r>
      <w:r w:rsidRPr="00D21004">
        <w:rPr>
          <w:rFonts w:ascii="Arial" w:hAnsi="Arial" w:cs="Arial"/>
        </w:rPr>
        <w:t xml:space="preserve">. </w:t>
      </w:r>
    </w:p>
    <w:p w:rsidR="007071C2" w:rsidRPr="00D21004" w:rsidRDefault="007071C2" w:rsidP="00D21004">
      <w:pPr>
        <w:ind w:left="406"/>
        <w:jc w:val="both"/>
        <w:rPr>
          <w:rFonts w:ascii="Arial" w:hAnsi="Arial" w:cs="Arial"/>
        </w:rPr>
      </w:pPr>
      <w:r w:rsidRPr="007071C2">
        <w:rPr>
          <w:rFonts w:ascii="Arial" w:hAnsi="Arial" w:cs="Arial"/>
          <w:b/>
        </w:rPr>
        <w:t xml:space="preserve">Artículo </w:t>
      </w:r>
      <w:r w:rsidR="00D21004">
        <w:rPr>
          <w:rFonts w:ascii="Arial" w:hAnsi="Arial" w:cs="Arial"/>
          <w:b/>
        </w:rPr>
        <w:t>35</w:t>
      </w:r>
      <w:r w:rsidRPr="007071C2">
        <w:rPr>
          <w:rFonts w:ascii="Arial" w:hAnsi="Arial" w:cs="Arial"/>
          <w:b/>
        </w:rPr>
        <w:t xml:space="preserve">.- </w:t>
      </w:r>
      <w:r w:rsidRPr="00D21004">
        <w:rPr>
          <w:rFonts w:ascii="Arial" w:hAnsi="Arial" w:cs="Arial"/>
        </w:rPr>
        <w:t xml:space="preserve">El resguardante que conduzca en estado de ebriedad, a exceso de velocidad, bajo el efecto de alguna droga o enervante e infrinja la Ley de Movilidad y Transporte del Estado de Jalisco o sus reglamentos, estará obligado al pago de los daños y perjuicios que se causen, con sus propios recursos y también serán a su cargo los gastos y honorarios por la atención profesional que requiera el caso. </w:t>
      </w:r>
    </w:p>
    <w:p w:rsidR="007071C2" w:rsidRPr="00D21004" w:rsidRDefault="007071C2" w:rsidP="00D21004">
      <w:pPr>
        <w:ind w:left="406"/>
        <w:jc w:val="both"/>
        <w:rPr>
          <w:rFonts w:ascii="Arial" w:hAnsi="Arial" w:cs="Arial"/>
        </w:rPr>
      </w:pPr>
      <w:r w:rsidRPr="00D21004">
        <w:rPr>
          <w:rFonts w:ascii="Arial" w:hAnsi="Arial" w:cs="Arial"/>
        </w:rPr>
        <w:t xml:space="preserve">Se exceptúa de lo anterior los trámites, diligencias, procedimientos administrativos y juicios en los que se determine que el </w:t>
      </w:r>
      <w:r w:rsidR="00D21004">
        <w:rPr>
          <w:rFonts w:ascii="Arial" w:hAnsi="Arial" w:cs="Arial"/>
        </w:rPr>
        <w:t>DIF</w:t>
      </w:r>
      <w:r w:rsidRPr="00D21004">
        <w:rPr>
          <w:rFonts w:ascii="Arial" w:hAnsi="Arial" w:cs="Arial"/>
        </w:rPr>
        <w:t xml:space="preserve"> no fue responsable, los que serán atendidos por la Dirección </w:t>
      </w:r>
      <w:r w:rsidR="00D21004">
        <w:rPr>
          <w:rFonts w:ascii="Arial" w:hAnsi="Arial" w:cs="Arial"/>
        </w:rPr>
        <w:t>General a través del asesor Jurídico</w:t>
      </w:r>
      <w:r w:rsidRPr="00D21004">
        <w:rPr>
          <w:rFonts w:ascii="Arial" w:hAnsi="Arial" w:cs="Arial"/>
        </w:rPr>
        <w:t xml:space="preserve"> sin costo alguno. </w:t>
      </w:r>
    </w:p>
    <w:p w:rsidR="007071C2" w:rsidRPr="00D21004" w:rsidRDefault="007071C2" w:rsidP="00D21004">
      <w:pPr>
        <w:ind w:left="406"/>
        <w:jc w:val="both"/>
        <w:rPr>
          <w:rFonts w:ascii="Arial" w:hAnsi="Arial" w:cs="Arial"/>
        </w:rPr>
      </w:pPr>
      <w:r w:rsidRPr="007071C2">
        <w:rPr>
          <w:rFonts w:ascii="Arial" w:hAnsi="Arial" w:cs="Arial"/>
          <w:b/>
        </w:rPr>
        <w:lastRenderedPageBreak/>
        <w:t xml:space="preserve">Artículo </w:t>
      </w:r>
      <w:r w:rsidR="00D21004">
        <w:rPr>
          <w:rFonts w:ascii="Arial" w:hAnsi="Arial" w:cs="Arial"/>
          <w:b/>
        </w:rPr>
        <w:t>36</w:t>
      </w:r>
      <w:r w:rsidRPr="007071C2">
        <w:rPr>
          <w:rFonts w:ascii="Arial" w:hAnsi="Arial" w:cs="Arial"/>
          <w:b/>
        </w:rPr>
        <w:t xml:space="preserve">.- </w:t>
      </w:r>
      <w:r w:rsidRPr="00D21004">
        <w:rPr>
          <w:rFonts w:ascii="Arial" w:hAnsi="Arial" w:cs="Arial"/>
        </w:rPr>
        <w:t xml:space="preserve">Para efectos de pago en cuanto a la reparación de daños y perjuicios de vehículos oficiales en los que los </w:t>
      </w:r>
      <w:proofErr w:type="spellStart"/>
      <w:r w:rsidRPr="00D21004">
        <w:rPr>
          <w:rFonts w:ascii="Arial" w:hAnsi="Arial" w:cs="Arial"/>
        </w:rPr>
        <w:t>reguardantes</w:t>
      </w:r>
      <w:proofErr w:type="spellEnd"/>
      <w:r w:rsidRPr="00D21004">
        <w:rPr>
          <w:rFonts w:ascii="Arial" w:hAnsi="Arial" w:cs="Arial"/>
        </w:rPr>
        <w:t xml:space="preserve"> hayan resultado responsables, podrán efectuar convenios de pago con el </w:t>
      </w:r>
      <w:r w:rsidR="00D21004">
        <w:rPr>
          <w:rFonts w:ascii="Arial" w:hAnsi="Arial" w:cs="Arial"/>
        </w:rPr>
        <w:t>DIF</w:t>
      </w:r>
      <w:r w:rsidRPr="00D21004">
        <w:rPr>
          <w:rFonts w:ascii="Arial" w:hAnsi="Arial" w:cs="Arial"/>
        </w:rPr>
        <w:t xml:space="preserve">, previa determinación del costo de la reparación por la compañía de seguros contratada o del Taller Municipal. Dicho convenio podrá establecer la deducción en forma programada del importe del pago antes mencionado, de acuerdo con las particularidades de cada caso, y </w:t>
      </w:r>
      <w:r w:rsidR="00D21004">
        <w:rPr>
          <w:rFonts w:ascii="Arial" w:hAnsi="Arial" w:cs="Arial"/>
        </w:rPr>
        <w:t>el Asesor</w:t>
      </w:r>
      <w:r w:rsidRPr="00D21004">
        <w:rPr>
          <w:rFonts w:ascii="Arial" w:hAnsi="Arial" w:cs="Arial"/>
        </w:rPr>
        <w:t xml:space="preserve"> Jurídic</w:t>
      </w:r>
      <w:r w:rsidR="00D21004">
        <w:rPr>
          <w:rFonts w:ascii="Arial" w:hAnsi="Arial" w:cs="Arial"/>
        </w:rPr>
        <w:t>o</w:t>
      </w:r>
      <w:r w:rsidRPr="00D21004">
        <w:rPr>
          <w:rFonts w:ascii="Arial" w:hAnsi="Arial" w:cs="Arial"/>
        </w:rPr>
        <w:t xml:space="preserve"> lo remitirá a la </w:t>
      </w:r>
      <w:r w:rsidR="00D21004">
        <w:rPr>
          <w:rFonts w:ascii="Arial" w:hAnsi="Arial" w:cs="Arial"/>
        </w:rPr>
        <w:t xml:space="preserve">Coordinación de Servicios </w:t>
      </w:r>
      <w:r w:rsidRPr="00D21004">
        <w:rPr>
          <w:rFonts w:ascii="Arial" w:hAnsi="Arial" w:cs="Arial"/>
        </w:rPr>
        <w:t xml:space="preserve"> Administrativ</w:t>
      </w:r>
      <w:r w:rsidR="00D21004">
        <w:rPr>
          <w:rFonts w:ascii="Arial" w:hAnsi="Arial" w:cs="Arial"/>
        </w:rPr>
        <w:t>os</w:t>
      </w:r>
      <w:r w:rsidRPr="00D21004">
        <w:rPr>
          <w:rFonts w:ascii="Arial" w:hAnsi="Arial" w:cs="Arial"/>
        </w:rPr>
        <w:t xml:space="preserve"> para su aplicación. </w:t>
      </w:r>
    </w:p>
    <w:p w:rsidR="007071C2" w:rsidRPr="00D21004" w:rsidRDefault="007071C2" w:rsidP="00D21004">
      <w:pPr>
        <w:ind w:left="406"/>
        <w:jc w:val="both"/>
        <w:rPr>
          <w:rFonts w:ascii="Arial" w:hAnsi="Arial" w:cs="Arial"/>
        </w:rPr>
      </w:pPr>
      <w:r w:rsidRPr="007071C2">
        <w:rPr>
          <w:rFonts w:ascii="Arial" w:hAnsi="Arial" w:cs="Arial"/>
          <w:b/>
        </w:rPr>
        <w:t xml:space="preserve">Artículo </w:t>
      </w:r>
      <w:r w:rsidR="00D21004">
        <w:rPr>
          <w:rFonts w:ascii="Arial" w:hAnsi="Arial" w:cs="Arial"/>
          <w:b/>
        </w:rPr>
        <w:t>37</w:t>
      </w:r>
      <w:r w:rsidRPr="007071C2">
        <w:rPr>
          <w:rFonts w:ascii="Arial" w:hAnsi="Arial" w:cs="Arial"/>
          <w:b/>
        </w:rPr>
        <w:t xml:space="preserve">.- </w:t>
      </w:r>
      <w:r w:rsidRPr="00D21004">
        <w:rPr>
          <w:rFonts w:ascii="Arial" w:hAnsi="Arial" w:cs="Arial"/>
        </w:rPr>
        <w:t xml:space="preserve">El convenio de pago del funcionario o servidor público con el </w:t>
      </w:r>
      <w:r w:rsidR="00D21004">
        <w:rPr>
          <w:rFonts w:ascii="Arial" w:hAnsi="Arial" w:cs="Arial"/>
        </w:rPr>
        <w:t>DIF</w:t>
      </w:r>
      <w:r w:rsidRPr="00D21004">
        <w:rPr>
          <w:rFonts w:ascii="Arial" w:hAnsi="Arial" w:cs="Arial"/>
        </w:rPr>
        <w:t xml:space="preserve">, en caso de siniestro o percance vial, se sujetará a lo siguiente: </w:t>
      </w:r>
    </w:p>
    <w:p w:rsidR="007071C2" w:rsidRPr="00D21004" w:rsidRDefault="007071C2" w:rsidP="00D21004">
      <w:pPr>
        <w:ind w:left="406"/>
        <w:jc w:val="both"/>
        <w:rPr>
          <w:rFonts w:ascii="Arial" w:hAnsi="Arial" w:cs="Arial"/>
        </w:rPr>
      </w:pPr>
      <w:r w:rsidRPr="00D21004">
        <w:rPr>
          <w:rFonts w:ascii="Arial" w:hAnsi="Arial" w:cs="Arial"/>
        </w:rPr>
        <w:t xml:space="preserve">I.- Cuando las coberturas de los seguros vehiculares contratados sea limitada, esto es que no incluya daños materiales o cobertura amplia que incluya daños materiales, y la responsabilidad determinada por la autoridad de tránsito en el accidente sea compartida por sus participantes y así se haga constar expresamente, el costo de la reparación o el deducible estipulado en la póliza la pagará el </w:t>
      </w:r>
      <w:r w:rsidR="00D21004">
        <w:rPr>
          <w:rFonts w:ascii="Arial" w:hAnsi="Arial" w:cs="Arial"/>
        </w:rPr>
        <w:t>DIF</w:t>
      </w:r>
      <w:r w:rsidRPr="00D21004">
        <w:rPr>
          <w:rFonts w:ascii="Arial" w:hAnsi="Arial" w:cs="Arial"/>
        </w:rPr>
        <w:t xml:space="preserve">, siempre y cuando el conductor no hubiera incurrido en las prohibiciones previstas en el presente Reglamento; y </w:t>
      </w:r>
    </w:p>
    <w:p w:rsidR="007071C2" w:rsidRPr="00D21004" w:rsidRDefault="007071C2" w:rsidP="00D21004">
      <w:pPr>
        <w:ind w:left="406"/>
        <w:jc w:val="both"/>
        <w:rPr>
          <w:rFonts w:ascii="Arial" w:hAnsi="Arial" w:cs="Arial"/>
        </w:rPr>
      </w:pPr>
      <w:r w:rsidRPr="00D21004">
        <w:rPr>
          <w:rFonts w:ascii="Arial" w:hAnsi="Arial" w:cs="Arial"/>
        </w:rPr>
        <w:t xml:space="preserve">II.- Cuando la responsabilidad total corresponda al servidor público del </w:t>
      </w:r>
      <w:r w:rsidR="00D21004">
        <w:rPr>
          <w:rFonts w:ascii="Arial" w:hAnsi="Arial" w:cs="Arial"/>
        </w:rPr>
        <w:t>DIF</w:t>
      </w:r>
      <w:r w:rsidRPr="00D21004">
        <w:rPr>
          <w:rFonts w:ascii="Arial" w:hAnsi="Arial" w:cs="Arial"/>
        </w:rPr>
        <w:t xml:space="preserve">, la reparación de la unidad o pago del deducible será enteramente a su costa. </w:t>
      </w:r>
    </w:p>
    <w:p w:rsidR="007071C2" w:rsidRPr="007071C2" w:rsidRDefault="007071C2" w:rsidP="00D00641">
      <w:pPr>
        <w:ind w:left="406"/>
        <w:jc w:val="both"/>
        <w:rPr>
          <w:rFonts w:ascii="Arial" w:hAnsi="Arial" w:cs="Arial"/>
          <w:b/>
        </w:rPr>
      </w:pPr>
      <w:r w:rsidRPr="007071C2">
        <w:rPr>
          <w:rFonts w:ascii="Arial" w:hAnsi="Arial" w:cs="Arial"/>
          <w:b/>
        </w:rPr>
        <w:t xml:space="preserve">Artículo </w:t>
      </w:r>
      <w:r w:rsidR="00D21004">
        <w:rPr>
          <w:rFonts w:ascii="Arial" w:hAnsi="Arial" w:cs="Arial"/>
          <w:b/>
        </w:rPr>
        <w:t>38</w:t>
      </w:r>
      <w:r w:rsidRPr="007071C2">
        <w:rPr>
          <w:rFonts w:ascii="Arial" w:hAnsi="Arial" w:cs="Arial"/>
          <w:b/>
        </w:rPr>
        <w:t xml:space="preserve">.- </w:t>
      </w:r>
      <w:r w:rsidRPr="00D21004">
        <w:rPr>
          <w:rFonts w:ascii="Arial" w:hAnsi="Arial" w:cs="Arial"/>
        </w:rPr>
        <w:t xml:space="preserve">Cuando proceda el cese del conductor del vehículo oficial, la Dirección </w:t>
      </w:r>
      <w:r w:rsidR="00D21004">
        <w:rPr>
          <w:rFonts w:ascii="Arial" w:hAnsi="Arial" w:cs="Arial"/>
        </w:rPr>
        <w:t xml:space="preserve">General a través del Asesor </w:t>
      </w:r>
      <w:r w:rsidRPr="00D21004">
        <w:rPr>
          <w:rFonts w:ascii="Arial" w:hAnsi="Arial" w:cs="Arial"/>
        </w:rPr>
        <w:t>Jurídic</w:t>
      </w:r>
      <w:r w:rsidR="00D21004">
        <w:rPr>
          <w:rFonts w:ascii="Arial" w:hAnsi="Arial" w:cs="Arial"/>
        </w:rPr>
        <w:t>o,</w:t>
      </w:r>
      <w:r w:rsidRPr="00D21004">
        <w:rPr>
          <w:rFonts w:ascii="Arial" w:hAnsi="Arial" w:cs="Arial"/>
        </w:rPr>
        <w:t xml:space="preserve"> será la encargada de tramitar que el funcionario o servidor público garantice la reparación del daño en favor del </w:t>
      </w:r>
      <w:r w:rsidR="00D00641">
        <w:rPr>
          <w:rFonts w:ascii="Arial" w:hAnsi="Arial" w:cs="Arial"/>
        </w:rPr>
        <w:t>DIF</w:t>
      </w:r>
      <w:r w:rsidR="00D00641">
        <w:rPr>
          <w:rFonts w:ascii="Arial" w:hAnsi="Arial" w:cs="Arial"/>
          <w:b/>
        </w:rPr>
        <w:t xml:space="preserve">. </w:t>
      </w:r>
    </w:p>
    <w:p w:rsidR="007071C2" w:rsidRPr="007071C2" w:rsidRDefault="007071C2" w:rsidP="00D00641">
      <w:pPr>
        <w:ind w:left="406"/>
        <w:jc w:val="both"/>
        <w:rPr>
          <w:rFonts w:ascii="Arial" w:hAnsi="Arial" w:cs="Arial"/>
          <w:b/>
        </w:rPr>
      </w:pPr>
      <w:r w:rsidRPr="007071C2">
        <w:rPr>
          <w:rFonts w:ascii="Arial" w:hAnsi="Arial" w:cs="Arial"/>
          <w:b/>
        </w:rPr>
        <w:t xml:space="preserve">Artículo </w:t>
      </w:r>
      <w:r w:rsidR="00D00641">
        <w:rPr>
          <w:rFonts w:ascii="Arial" w:hAnsi="Arial" w:cs="Arial"/>
          <w:b/>
        </w:rPr>
        <w:t>39</w:t>
      </w:r>
      <w:r w:rsidRPr="007071C2">
        <w:rPr>
          <w:rFonts w:ascii="Arial" w:hAnsi="Arial" w:cs="Arial"/>
          <w:b/>
        </w:rPr>
        <w:t xml:space="preserve">.- </w:t>
      </w:r>
      <w:r w:rsidRPr="00D00641">
        <w:rPr>
          <w:rFonts w:ascii="Arial" w:hAnsi="Arial" w:cs="Arial"/>
        </w:rPr>
        <w:t xml:space="preserve">El resguardante será responsable personalmente de la reparación de los daños cuando: </w:t>
      </w:r>
    </w:p>
    <w:p w:rsidR="007071C2" w:rsidRPr="00D00641" w:rsidRDefault="007071C2" w:rsidP="00D00641">
      <w:pPr>
        <w:ind w:left="406"/>
        <w:jc w:val="both"/>
        <w:rPr>
          <w:rFonts w:ascii="Arial" w:hAnsi="Arial" w:cs="Arial"/>
        </w:rPr>
      </w:pPr>
      <w:r w:rsidRPr="00D00641">
        <w:rPr>
          <w:rFonts w:ascii="Arial" w:hAnsi="Arial" w:cs="Arial"/>
        </w:rPr>
        <w:t>I.</w:t>
      </w:r>
      <w:r w:rsidRPr="00D00641">
        <w:rPr>
          <w:rFonts w:ascii="Arial" w:hAnsi="Arial" w:cs="Arial"/>
        </w:rPr>
        <w:tab/>
        <w:t>El siniestro sea imputable a él, por su culpa, dolo, negligencia, impericia o falta de cuidado en el</w:t>
      </w:r>
      <w:r w:rsidR="00D00641">
        <w:rPr>
          <w:rFonts w:ascii="Arial" w:hAnsi="Arial" w:cs="Arial"/>
        </w:rPr>
        <w:t xml:space="preserve"> manejo;</w:t>
      </w:r>
      <w:r w:rsidRPr="00D00641">
        <w:rPr>
          <w:rFonts w:ascii="Arial" w:hAnsi="Arial" w:cs="Arial"/>
        </w:rPr>
        <w:t xml:space="preserve"> </w:t>
      </w:r>
    </w:p>
    <w:p w:rsidR="007071C2" w:rsidRPr="00D00641" w:rsidRDefault="007071C2" w:rsidP="00D00641">
      <w:pPr>
        <w:ind w:left="406"/>
        <w:jc w:val="both"/>
        <w:rPr>
          <w:rFonts w:ascii="Arial" w:hAnsi="Arial" w:cs="Arial"/>
        </w:rPr>
      </w:pPr>
      <w:r w:rsidRPr="00D00641">
        <w:rPr>
          <w:rFonts w:ascii="Arial" w:hAnsi="Arial" w:cs="Arial"/>
        </w:rPr>
        <w:t>II.</w:t>
      </w:r>
      <w:r w:rsidRPr="00D00641">
        <w:rPr>
          <w:rFonts w:ascii="Arial" w:hAnsi="Arial" w:cs="Arial"/>
        </w:rPr>
        <w:tab/>
        <w:t>Maneje un vehículo oficial en estado de ebriedad, bajo los efectos de drogas, enervantes, estupefacientes, psicotrópico</w:t>
      </w:r>
      <w:r w:rsidR="00D00641">
        <w:rPr>
          <w:rFonts w:ascii="Arial" w:hAnsi="Arial" w:cs="Arial"/>
        </w:rPr>
        <w:t xml:space="preserve">s u otras substancias tóxicas; </w:t>
      </w:r>
    </w:p>
    <w:p w:rsidR="007071C2" w:rsidRPr="00D00641" w:rsidRDefault="007071C2" w:rsidP="00D00641">
      <w:pPr>
        <w:ind w:left="406"/>
        <w:jc w:val="both"/>
        <w:rPr>
          <w:rFonts w:ascii="Arial" w:hAnsi="Arial" w:cs="Arial"/>
        </w:rPr>
      </w:pPr>
      <w:r w:rsidRPr="00D00641">
        <w:rPr>
          <w:rFonts w:ascii="Arial" w:hAnsi="Arial" w:cs="Arial"/>
        </w:rPr>
        <w:t>III.</w:t>
      </w:r>
      <w:r w:rsidRPr="00D00641">
        <w:rPr>
          <w:rFonts w:ascii="Arial" w:hAnsi="Arial" w:cs="Arial"/>
        </w:rPr>
        <w:tab/>
        <w:t xml:space="preserve">No porte la licencia de manejo vigente o </w:t>
      </w:r>
      <w:proofErr w:type="gramStart"/>
      <w:r w:rsidRPr="00D00641">
        <w:rPr>
          <w:rFonts w:ascii="Arial" w:hAnsi="Arial" w:cs="Arial"/>
        </w:rPr>
        <w:t>ade</w:t>
      </w:r>
      <w:r w:rsidR="00D00641">
        <w:rPr>
          <w:rFonts w:ascii="Arial" w:hAnsi="Arial" w:cs="Arial"/>
        </w:rPr>
        <w:t>cuada</w:t>
      </w:r>
      <w:proofErr w:type="gramEnd"/>
      <w:r w:rsidR="00D00641">
        <w:rPr>
          <w:rFonts w:ascii="Arial" w:hAnsi="Arial" w:cs="Arial"/>
        </w:rPr>
        <w:t xml:space="preserve"> para el vehículo oficial;</w:t>
      </w:r>
    </w:p>
    <w:p w:rsidR="007071C2" w:rsidRPr="00D00641" w:rsidRDefault="007071C2" w:rsidP="00D00641">
      <w:pPr>
        <w:ind w:left="406"/>
        <w:jc w:val="both"/>
        <w:rPr>
          <w:rFonts w:ascii="Arial" w:hAnsi="Arial" w:cs="Arial"/>
        </w:rPr>
      </w:pPr>
      <w:r w:rsidRPr="00D00641">
        <w:rPr>
          <w:rFonts w:ascii="Arial" w:hAnsi="Arial" w:cs="Arial"/>
        </w:rPr>
        <w:t>IV.</w:t>
      </w:r>
      <w:r w:rsidRPr="00D00641">
        <w:rPr>
          <w:rFonts w:ascii="Arial" w:hAnsi="Arial" w:cs="Arial"/>
        </w:rPr>
        <w:tab/>
        <w:t>Utilice el vehículo oficial para un fin diferen</w:t>
      </w:r>
      <w:r w:rsidR="00D00641">
        <w:rPr>
          <w:rFonts w:ascii="Arial" w:hAnsi="Arial" w:cs="Arial"/>
        </w:rPr>
        <w:t xml:space="preserve">te al desempeño de su trabajo; </w:t>
      </w:r>
    </w:p>
    <w:p w:rsidR="007071C2" w:rsidRPr="00D00641" w:rsidRDefault="007071C2" w:rsidP="00D00641">
      <w:pPr>
        <w:ind w:left="406"/>
        <w:jc w:val="both"/>
        <w:rPr>
          <w:rFonts w:ascii="Arial" w:hAnsi="Arial" w:cs="Arial"/>
        </w:rPr>
      </w:pPr>
      <w:r w:rsidRPr="00D00641">
        <w:rPr>
          <w:rFonts w:ascii="Arial" w:hAnsi="Arial" w:cs="Arial"/>
        </w:rPr>
        <w:t>V.</w:t>
      </w:r>
      <w:r w:rsidRPr="00D00641">
        <w:rPr>
          <w:rFonts w:ascii="Arial" w:hAnsi="Arial" w:cs="Arial"/>
        </w:rPr>
        <w:tab/>
        <w:t>Cause daño intencionalmente a terceros, en su persona o en sus bie</w:t>
      </w:r>
      <w:r w:rsidR="00D00641">
        <w:rPr>
          <w:rFonts w:ascii="Arial" w:hAnsi="Arial" w:cs="Arial"/>
        </w:rPr>
        <w:t>nes, con el vehículo oficial; o</w:t>
      </w:r>
    </w:p>
    <w:p w:rsidR="007071C2" w:rsidRPr="00D00641" w:rsidRDefault="007071C2" w:rsidP="00D00641">
      <w:pPr>
        <w:ind w:left="406"/>
        <w:jc w:val="both"/>
        <w:rPr>
          <w:rFonts w:ascii="Arial" w:hAnsi="Arial" w:cs="Arial"/>
        </w:rPr>
      </w:pPr>
      <w:r w:rsidRPr="00D00641">
        <w:rPr>
          <w:rFonts w:ascii="Arial" w:hAnsi="Arial" w:cs="Arial"/>
        </w:rPr>
        <w:t>VI.</w:t>
      </w:r>
      <w:r w:rsidRPr="00D00641">
        <w:rPr>
          <w:rFonts w:ascii="Arial" w:hAnsi="Arial" w:cs="Arial"/>
        </w:rPr>
        <w:tab/>
        <w:t>Incumpla con las disposiciones conteni</w:t>
      </w:r>
      <w:r w:rsidR="00D00641">
        <w:rPr>
          <w:rFonts w:ascii="Arial" w:hAnsi="Arial" w:cs="Arial"/>
        </w:rPr>
        <w:t xml:space="preserve">das en el presente Reglamento. </w:t>
      </w:r>
    </w:p>
    <w:p w:rsidR="007071C2" w:rsidRPr="007071C2" w:rsidRDefault="007071C2" w:rsidP="00D00641">
      <w:pPr>
        <w:ind w:left="406"/>
        <w:jc w:val="center"/>
        <w:rPr>
          <w:rFonts w:ascii="Arial" w:hAnsi="Arial" w:cs="Arial"/>
          <w:b/>
        </w:rPr>
      </w:pPr>
      <w:r w:rsidRPr="007071C2">
        <w:rPr>
          <w:rFonts w:ascii="Arial" w:hAnsi="Arial" w:cs="Arial"/>
          <w:b/>
        </w:rPr>
        <w:t>CAPÍTULO IV</w:t>
      </w:r>
    </w:p>
    <w:p w:rsidR="007071C2" w:rsidRPr="007071C2" w:rsidRDefault="00D00641" w:rsidP="00D00641">
      <w:pPr>
        <w:ind w:left="406"/>
        <w:jc w:val="center"/>
        <w:rPr>
          <w:rFonts w:ascii="Arial" w:hAnsi="Arial" w:cs="Arial"/>
          <w:b/>
        </w:rPr>
      </w:pPr>
      <w:r>
        <w:rPr>
          <w:rFonts w:ascii="Arial" w:hAnsi="Arial" w:cs="Arial"/>
          <w:b/>
        </w:rPr>
        <w:lastRenderedPageBreak/>
        <w:t>De las Infracciones de Tránsito</w:t>
      </w:r>
    </w:p>
    <w:p w:rsidR="007071C2" w:rsidRPr="00D00641" w:rsidRDefault="007071C2" w:rsidP="00D00641">
      <w:pPr>
        <w:ind w:left="406"/>
        <w:jc w:val="both"/>
        <w:rPr>
          <w:rFonts w:ascii="Arial" w:hAnsi="Arial" w:cs="Arial"/>
        </w:rPr>
      </w:pPr>
      <w:r w:rsidRPr="007071C2">
        <w:rPr>
          <w:rFonts w:ascii="Arial" w:hAnsi="Arial" w:cs="Arial"/>
          <w:b/>
        </w:rPr>
        <w:t xml:space="preserve">Artículo </w:t>
      </w:r>
      <w:r w:rsidR="00D00641">
        <w:rPr>
          <w:rFonts w:ascii="Arial" w:hAnsi="Arial" w:cs="Arial"/>
          <w:b/>
        </w:rPr>
        <w:t>40</w:t>
      </w:r>
      <w:r w:rsidRPr="007071C2">
        <w:rPr>
          <w:rFonts w:ascii="Arial" w:hAnsi="Arial" w:cs="Arial"/>
          <w:b/>
        </w:rPr>
        <w:t xml:space="preserve">.- </w:t>
      </w:r>
      <w:r w:rsidRPr="00D00641">
        <w:rPr>
          <w:rFonts w:ascii="Arial" w:hAnsi="Arial" w:cs="Arial"/>
        </w:rPr>
        <w:t>Serán responsabilidad del usuario las infracciones a la Ley de Movilidad y Transporte del Estado de Jalisco o sus reglamentos respecto del uso de los vehículos oficiales, debiendo pagarlas dentro de los 15 días hábiles a partir de qu</w:t>
      </w:r>
      <w:r w:rsidR="00D00641">
        <w:rPr>
          <w:rFonts w:ascii="Arial" w:hAnsi="Arial" w:cs="Arial"/>
        </w:rPr>
        <w:t xml:space="preserve">e se cometió dicha infracción. </w:t>
      </w:r>
    </w:p>
    <w:p w:rsidR="007071C2" w:rsidRPr="007071C2" w:rsidRDefault="007071C2" w:rsidP="00D00641">
      <w:pPr>
        <w:ind w:left="406"/>
        <w:jc w:val="both"/>
        <w:rPr>
          <w:rFonts w:ascii="Arial" w:hAnsi="Arial" w:cs="Arial"/>
          <w:b/>
        </w:rPr>
      </w:pPr>
      <w:r w:rsidRPr="007071C2">
        <w:rPr>
          <w:rFonts w:ascii="Arial" w:hAnsi="Arial" w:cs="Arial"/>
          <w:b/>
        </w:rPr>
        <w:t>Artículo 4</w:t>
      </w:r>
      <w:r w:rsidR="00D00641">
        <w:rPr>
          <w:rFonts w:ascii="Arial" w:hAnsi="Arial" w:cs="Arial"/>
          <w:b/>
        </w:rPr>
        <w:t>1</w:t>
      </w:r>
      <w:r w:rsidRPr="007071C2">
        <w:rPr>
          <w:rFonts w:ascii="Arial" w:hAnsi="Arial" w:cs="Arial"/>
          <w:b/>
        </w:rPr>
        <w:t xml:space="preserve">.- </w:t>
      </w:r>
      <w:r w:rsidRPr="00D00641">
        <w:rPr>
          <w:rFonts w:ascii="Arial" w:hAnsi="Arial" w:cs="Arial"/>
        </w:rPr>
        <w:t xml:space="preserve">La copia del folio de infracción que levanten las autoridades competentes, así como la licencia del conductor deberá ser puesta a disposición de la </w:t>
      </w:r>
      <w:r w:rsidR="00D00641">
        <w:rPr>
          <w:rFonts w:ascii="Arial" w:hAnsi="Arial" w:cs="Arial"/>
        </w:rPr>
        <w:t>Coordinación de Servicios Administrativas</w:t>
      </w:r>
      <w:r w:rsidRPr="00D00641">
        <w:rPr>
          <w:rFonts w:ascii="Arial" w:hAnsi="Arial" w:cs="Arial"/>
        </w:rPr>
        <w:t>, a efecto de que ésta adopte las providencias que se estimen pertinentes para comprobar que la infracción haya sido debidamente pagada</w:t>
      </w:r>
      <w:r w:rsidR="00D00641">
        <w:rPr>
          <w:rFonts w:ascii="Arial" w:hAnsi="Arial" w:cs="Arial"/>
          <w:b/>
        </w:rPr>
        <w:t xml:space="preserve">. </w:t>
      </w:r>
    </w:p>
    <w:p w:rsidR="007071C2" w:rsidRPr="007071C2" w:rsidRDefault="007071C2" w:rsidP="000B561C">
      <w:pPr>
        <w:ind w:left="406"/>
        <w:jc w:val="both"/>
        <w:rPr>
          <w:rFonts w:ascii="Arial" w:hAnsi="Arial" w:cs="Arial"/>
          <w:b/>
        </w:rPr>
      </w:pPr>
      <w:r w:rsidRPr="007071C2">
        <w:rPr>
          <w:rFonts w:ascii="Arial" w:hAnsi="Arial" w:cs="Arial"/>
          <w:b/>
        </w:rPr>
        <w:t>Artículo 4</w:t>
      </w:r>
      <w:r w:rsidR="000B561C">
        <w:rPr>
          <w:rFonts w:ascii="Arial" w:hAnsi="Arial" w:cs="Arial"/>
          <w:b/>
        </w:rPr>
        <w:t>2</w:t>
      </w:r>
      <w:r w:rsidRPr="007071C2">
        <w:rPr>
          <w:rFonts w:ascii="Arial" w:hAnsi="Arial" w:cs="Arial"/>
          <w:b/>
        </w:rPr>
        <w:t xml:space="preserve">.- </w:t>
      </w:r>
      <w:r w:rsidRPr="000B561C">
        <w:rPr>
          <w:rFonts w:ascii="Arial" w:hAnsi="Arial" w:cs="Arial"/>
        </w:rPr>
        <w:t xml:space="preserve">En caso de que el usuario se niegue a cumplir con las responsabilidades previstas en el presente Reglamento se procederá conforme a lo establecido en </w:t>
      </w:r>
      <w:r w:rsidR="000B561C">
        <w:rPr>
          <w:rFonts w:ascii="Arial" w:hAnsi="Arial" w:cs="Arial"/>
        </w:rPr>
        <w:t xml:space="preserve">el Reglamento Interior del Sistema para el Desarrollo Integral de la Familia de Atotonilco el Alto, Jal., y </w:t>
      </w:r>
      <w:r w:rsidRPr="000B561C">
        <w:rPr>
          <w:rFonts w:ascii="Arial" w:hAnsi="Arial" w:cs="Arial"/>
        </w:rPr>
        <w:t>la Ley de Responsabilidades de los Servidores Públicos del Estado de Jalisco</w:t>
      </w:r>
      <w:r w:rsidR="000B561C">
        <w:rPr>
          <w:rFonts w:ascii="Arial" w:hAnsi="Arial" w:cs="Arial"/>
          <w:b/>
        </w:rPr>
        <w:t>.</w:t>
      </w:r>
    </w:p>
    <w:p w:rsidR="007071C2" w:rsidRPr="007071C2" w:rsidRDefault="007071C2" w:rsidP="000B561C">
      <w:pPr>
        <w:ind w:left="406"/>
        <w:jc w:val="center"/>
        <w:rPr>
          <w:rFonts w:ascii="Arial" w:hAnsi="Arial" w:cs="Arial"/>
          <w:b/>
        </w:rPr>
      </w:pPr>
      <w:r w:rsidRPr="007071C2">
        <w:rPr>
          <w:rFonts w:ascii="Arial" w:hAnsi="Arial" w:cs="Arial"/>
          <w:b/>
        </w:rPr>
        <w:t>CAPÍTULO V</w:t>
      </w:r>
    </w:p>
    <w:p w:rsidR="007071C2" w:rsidRPr="007071C2" w:rsidRDefault="007071C2" w:rsidP="000B561C">
      <w:pPr>
        <w:ind w:left="406"/>
        <w:jc w:val="center"/>
        <w:rPr>
          <w:rFonts w:ascii="Arial" w:hAnsi="Arial" w:cs="Arial"/>
          <w:b/>
        </w:rPr>
      </w:pPr>
      <w:r w:rsidRPr="007071C2">
        <w:rPr>
          <w:rFonts w:ascii="Arial" w:hAnsi="Arial" w:cs="Arial"/>
          <w:b/>
        </w:rPr>
        <w:t>Del Robo Total, Parcial o Daños Materi</w:t>
      </w:r>
      <w:r w:rsidR="000B561C">
        <w:rPr>
          <w:rFonts w:ascii="Arial" w:hAnsi="Arial" w:cs="Arial"/>
          <w:b/>
        </w:rPr>
        <w:t>ales de los Vehículos Oficiales</w:t>
      </w:r>
    </w:p>
    <w:p w:rsidR="007071C2" w:rsidRPr="00635C96" w:rsidRDefault="007071C2" w:rsidP="00635C96">
      <w:pPr>
        <w:ind w:left="406"/>
        <w:jc w:val="both"/>
        <w:rPr>
          <w:rFonts w:ascii="Arial" w:hAnsi="Arial" w:cs="Arial"/>
        </w:rPr>
      </w:pPr>
      <w:r w:rsidRPr="007071C2">
        <w:rPr>
          <w:rFonts w:ascii="Arial" w:hAnsi="Arial" w:cs="Arial"/>
          <w:b/>
        </w:rPr>
        <w:t xml:space="preserve">Artículo </w:t>
      </w:r>
      <w:r w:rsidR="00635C96">
        <w:rPr>
          <w:rFonts w:ascii="Arial" w:hAnsi="Arial" w:cs="Arial"/>
          <w:b/>
        </w:rPr>
        <w:t>43</w:t>
      </w:r>
      <w:r w:rsidRPr="007071C2">
        <w:rPr>
          <w:rFonts w:ascii="Arial" w:hAnsi="Arial" w:cs="Arial"/>
          <w:b/>
        </w:rPr>
        <w:t xml:space="preserve">.- </w:t>
      </w:r>
      <w:r w:rsidRPr="00635C96">
        <w:rPr>
          <w:rFonts w:ascii="Arial" w:hAnsi="Arial" w:cs="Arial"/>
        </w:rPr>
        <w:t>En caso de robo total, parcial o daños mate</w:t>
      </w:r>
      <w:r w:rsidR="00635C96">
        <w:rPr>
          <w:rFonts w:ascii="Arial" w:hAnsi="Arial" w:cs="Arial"/>
        </w:rPr>
        <w:t>riales, el resguardante deberá:</w:t>
      </w:r>
    </w:p>
    <w:p w:rsidR="007071C2" w:rsidRPr="00635C96" w:rsidRDefault="007071C2" w:rsidP="00635C96">
      <w:pPr>
        <w:ind w:left="406"/>
        <w:jc w:val="both"/>
        <w:rPr>
          <w:rFonts w:ascii="Arial" w:hAnsi="Arial" w:cs="Arial"/>
        </w:rPr>
      </w:pPr>
      <w:r w:rsidRPr="00635C96">
        <w:rPr>
          <w:rFonts w:ascii="Arial" w:hAnsi="Arial" w:cs="Arial"/>
        </w:rPr>
        <w:t>I.</w:t>
      </w:r>
      <w:r w:rsidRPr="00635C96">
        <w:rPr>
          <w:rFonts w:ascii="Arial" w:hAnsi="Arial" w:cs="Arial"/>
        </w:rPr>
        <w:tab/>
        <w:t xml:space="preserve">Avisar a su superior inmediato, al </w:t>
      </w:r>
      <w:r w:rsidR="00635C96">
        <w:rPr>
          <w:rFonts w:ascii="Arial" w:hAnsi="Arial" w:cs="Arial"/>
        </w:rPr>
        <w:t>Coordinador de Servicios Administrativos</w:t>
      </w:r>
      <w:r w:rsidRPr="00635C96">
        <w:rPr>
          <w:rFonts w:ascii="Arial" w:hAnsi="Arial" w:cs="Arial"/>
        </w:rPr>
        <w:t xml:space="preserve"> y a la</w:t>
      </w:r>
      <w:r w:rsidR="00635C96">
        <w:rPr>
          <w:rFonts w:ascii="Arial" w:hAnsi="Arial" w:cs="Arial"/>
        </w:rPr>
        <w:t xml:space="preserve"> Dirección General</w:t>
      </w:r>
      <w:r w:rsidRPr="00635C96">
        <w:rPr>
          <w:rFonts w:ascii="Arial" w:hAnsi="Arial" w:cs="Arial"/>
        </w:rPr>
        <w:t xml:space="preserve"> a</w:t>
      </w:r>
      <w:r w:rsidR="00635C96">
        <w:rPr>
          <w:rFonts w:ascii="Arial" w:hAnsi="Arial" w:cs="Arial"/>
        </w:rPr>
        <w:t>u</w:t>
      </w:r>
      <w:r w:rsidRPr="00635C96">
        <w:rPr>
          <w:rFonts w:ascii="Arial" w:hAnsi="Arial" w:cs="Arial"/>
        </w:rPr>
        <w:t>n si oc</w:t>
      </w:r>
      <w:r w:rsidR="00635C96">
        <w:rPr>
          <w:rFonts w:ascii="Arial" w:hAnsi="Arial" w:cs="Arial"/>
        </w:rPr>
        <w:t>urre en días y horas inhábiles;</w:t>
      </w:r>
    </w:p>
    <w:p w:rsidR="007071C2" w:rsidRPr="00635C96" w:rsidRDefault="007071C2" w:rsidP="00635C96">
      <w:pPr>
        <w:ind w:left="406"/>
        <w:jc w:val="both"/>
        <w:rPr>
          <w:rFonts w:ascii="Arial" w:hAnsi="Arial" w:cs="Arial"/>
        </w:rPr>
      </w:pPr>
      <w:r w:rsidRPr="00635C96">
        <w:rPr>
          <w:rFonts w:ascii="Arial" w:hAnsi="Arial" w:cs="Arial"/>
        </w:rPr>
        <w:t>II.</w:t>
      </w:r>
      <w:r w:rsidRPr="00635C96">
        <w:rPr>
          <w:rFonts w:ascii="Arial" w:hAnsi="Arial" w:cs="Arial"/>
        </w:rPr>
        <w:tab/>
        <w:t>Avisar a la compañía de seguros proporcionando la información que le solicite, acordar el lugar y hora en que deberá encontrarse con el ajustador para levantar el reporte, y a su llegada, recabar copia del aviso de sini</w:t>
      </w:r>
      <w:r w:rsidR="00635C96">
        <w:rPr>
          <w:rFonts w:ascii="Arial" w:hAnsi="Arial" w:cs="Arial"/>
        </w:rPr>
        <w:t>estro que elabore el ajustador;</w:t>
      </w:r>
    </w:p>
    <w:p w:rsidR="007071C2" w:rsidRPr="00635C96" w:rsidRDefault="007071C2" w:rsidP="00635C96">
      <w:pPr>
        <w:ind w:left="406"/>
        <w:jc w:val="both"/>
        <w:rPr>
          <w:rFonts w:ascii="Arial" w:hAnsi="Arial" w:cs="Arial"/>
        </w:rPr>
      </w:pPr>
      <w:r w:rsidRPr="00635C96">
        <w:rPr>
          <w:rFonts w:ascii="Arial" w:hAnsi="Arial" w:cs="Arial"/>
        </w:rPr>
        <w:t>III.</w:t>
      </w:r>
      <w:r w:rsidRPr="00635C96">
        <w:rPr>
          <w:rFonts w:ascii="Arial" w:hAnsi="Arial" w:cs="Arial"/>
        </w:rPr>
        <w:tab/>
        <w:t>Reportar el hecho vía tele</w:t>
      </w:r>
      <w:r w:rsidR="00635C96">
        <w:rPr>
          <w:rFonts w:ascii="Arial" w:hAnsi="Arial" w:cs="Arial"/>
        </w:rPr>
        <w:t>fónica a la policía preventiva;</w:t>
      </w:r>
    </w:p>
    <w:p w:rsidR="007071C2" w:rsidRPr="00635C96" w:rsidRDefault="007071C2" w:rsidP="00635C96">
      <w:pPr>
        <w:ind w:left="406"/>
        <w:jc w:val="both"/>
        <w:rPr>
          <w:rFonts w:ascii="Arial" w:hAnsi="Arial" w:cs="Arial"/>
        </w:rPr>
      </w:pPr>
      <w:r w:rsidRPr="00635C96">
        <w:rPr>
          <w:rFonts w:ascii="Arial" w:hAnsi="Arial" w:cs="Arial"/>
        </w:rPr>
        <w:t>IV.</w:t>
      </w:r>
      <w:r w:rsidRPr="00635C96">
        <w:rPr>
          <w:rFonts w:ascii="Arial" w:hAnsi="Arial" w:cs="Arial"/>
        </w:rPr>
        <w:tab/>
        <w:t xml:space="preserve">Acudir ante el Ministerio Público más cercano, a fin de denunciar los hechos ocurridos y debiendo manifestar que el bien afectado es propiedad del </w:t>
      </w:r>
      <w:r w:rsidR="00635C96">
        <w:rPr>
          <w:rFonts w:ascii="Arial" w:hAnsi="Arial" w:cs="Arial"/>
        </w:rPr>
        <w:t>DIF</w:t>
      </w:r>
      <w:r w:rsidRPr="00635C96">
        <w:rPr>
          <w:rFonts w:ascii="Arial" w:hAnsi="Arial" w:cs="Arial"/>
        </w:rPr>
        <w:t xml:space="preserve"> y que se encuentra bajo su resguardo, p</w:t>
      </w:r>
      <w:r w:rsidR="00635C96">
        <w:rPr>
          <w:rFonts w:ascii="Arial" w:hAnsi="Arial" w:cs="Arial"/>
        </w:rPr>
        <w:t>resentando para ello su gafete;</w:t>
      </w:r>
    </w:p>
    <w:p w:rsidR="007071C2" w:rsidRPr="00635C96" w:rsidRDefault="007071C2" w:rsidP="00635C96">
      <w:pPr>
        <w:ind w:left="406"/>
        <w:jc w:val="both"/>
        <w:rPr>
          <w:rFonts w:ascii="Arial" w:hAnsi="Arial" w:cs="Arial"/>
        </w:rPr>
      </w:pPr>
      <w:r w:rsidRPr="00635C96">
        <w:rPr>
          <w:rFonts w:ascii="Arial" w:hAnsi="Arial" w:cs="Arial"/>
        </w:rPr>
        <w:t>V.</w:t>
      </w:r>
      <w:r w:rsidRPr="00635C96">
        <w:rPr>
          <w:rFonts w:ascii="Arial" w:hAnsi="Arial" w:cs="Arial"/>
        </w:rPr>
        <w:tab/>
        <w:t>Una vez presentada la denuncia, deb</w:t>
      </w:r>
      <w:r w:rsidR="00635C96">
        <w:rPr>
          <w:rFonts w:ascii="Arial" w:hAnsi="Arial" w:cs="Arial"/>
        </w:rPr>
        <w:t xml:space="preserve">erá recabar copia de la misma; </w:t>
      </w:r>
    </w:p>
    <w:p w:rsidR="007071C2" w:rsidRPr="00635C96" w:rsidRDefault="007071C2" w:rsidP="00635C96">
      <w:pPr>
        <w:ind w:left="406"/>
        <w:jc w:val="both"/>
        <w:rPr>
          <w:rFonts w:ascii="Arial" w:hAnsi="Arial" w:cs="Arial"/>
        </w:rPr>
      </w:pPr>
      <w:r w:rsidRPr="00635C96">
        <w:rPr>
          <w:rFonts w:ascii="Arial" w:hAnsi="Arial" w:cs="Arial"/>
        </w:rPr>
        <w:t>VI.</w:t>
      </w:r>
      <w:r w:rsidRPr="00635C96">
        <w:rPr>
          <w:rFonts w:ascii="Arial" w:hAnsi="Arial" w:cs="Arial"/>
        </w:rPr>
        <w:tab/>
        <w:t xml:space="preserve">Al día hábil siguiente deberá entregar a la Dirección </w:t>
      </w:r>
      <w:r w:rsidR="00635C96">
        <w:rPr>
          <w:rFonts w:ascii="Arial" w:hAnsi="Arial" w:cs="Arial"/>
        </w:rPr>
        <w:t xml:space="preserve">General lo siguiente: </w:t>
      </w:r>
    </w:p>
    <w:p w:rsidR="007071C2" w:rsidRPr="00635C96" w:rsidRDefault="007071C2" w:rsidP="007071C2">
      <w:pPr>
        <w:ind w:left="406"/>
        <w:jc w:val="both"/>
        <w:rPr>
          <w:rFonts w:ascii="Arial" w:hAnsi="Arial" w:cs="Arial"/>
        </w:rPr>
      </w:pPr>
      <w:r w:rsidRPr="00635C96">
        <w:rPr>
          <w:rFonts w:ascii="Arial" w:hAnsi="Arial" w:cs="Arial"/>
        </w:rPr>
        <w:t>a)</w:t>
      </w:r>
      <w:r w:rsidRPr="00635C96">
        <w:rPr>
          <w:rFonts w:ascii="Arial" w:hAnsi="Arial" w:cs="Arial"/>
        </w:rPr>
        <w:tab/>
        <w:t>Copia del siniestro que elabore el ajustador de la compañía de seguros;</w:t>
      </w:r>
    </w:p>
    <w:p w:rsidR="007071C2" w:rsidRPr="00635C96" w:rsidRDefault="007071C2" w:rsidP="007071C2">
      <w:pPr>
        <w:ind w:left="406"/>
        <w:jc w:val="both"/>
        <w:rPr>
          <w:rFonts w:ascii="Arial" w:hAnsi="Arial" w:cs="Arial"/>
        </w:rPr>
      </w:pPr>
      <w:r w:rsidRPr="00635C96">
        <w:rPr>
          <w:rFonts w:ascii="Arial" w:hAnsi="Arial" w:cs="Arial"/>
        </w:rPr>
        <w:t>b)</w:t>
      </w:r>
      <w:r w:rsidRPr="00635C96">
        <w:rPr>
          <w:rFonts w:ascii="Arial" w:hAnsi="Arial" w:cs="Arial"/>
        </w:rPr>
        <w:tab/>
        <w:t>Copia de la denuncia presentada ante el Ministerio Público; y</w:t>
      </w:r>
    </w:p>
    <w:p w:rsidR="007071C2" w:rsidRPr="00635C96" w:rsidRDefault="007071C2" w:rsidP="00635C96">
      <w:pPr>
        <w:ind w:left="406"/>
        <w:jc w:val="both"/>
        <w:rPr>
          <w:rFonts w:ascii="Arial" w:hAnsi="Arial" w:cs="Arial"/>
        </w:rPr>
      </w:pPr>
      <w:r w:rsidRPr="00635C96">
        <w:rPr>
          <w:rFonts w:ascii="Arial" w:hAnsi="Arial" w:cs="Arial"/>
        </w:rPr>
        <w:lastRenderedPageBreak/>
        <w:t>c)</w:t>
      </w:r>
      <w:r w:rsidRPr="00635C96">
        <w:rPr>
          <w:rFonts w:ascii="Arial" w:hAnsi="Arial" w:cs="Arial"/>
        </w:rPr>
        <w:tab/>
        <w:t>Co</w:t>
      </w:r>
      <w:r w:rsidR="00635C96">
        <w:rPr>
          <w:rFonts w:ascii="Arial" w:hAnsi="Arial" w:cs="Arial"/>
        </w:rPr>
        <w:t>pia de la licencia de conducir.</w:t>
      </w:r>
    </w:p>
    <w:p w:rsidR="007071C2" w:rsidRPr="00803411" w:rsidRDefault="007071C2" w:rsidP="00803411">
      <w:pPr>
        <w:ind w:left="406"/>
        <w:jc w:val="both"/>
        <w:rPr>
          <w:rFonts w:ascii="Arial" w:hAnsi="Arial" w:cs="Arial"/>
        </w:rPr>
      </w:pPr>
      <w:r w:rsidRPr="007071C2">
        <w:rPr>
          <w:rFonts w:ascii="Arial" w:hAnsi="Arial" w:cs="Arial"/>
          <w:b/>
        </w:rPr>
        <w:t xml:space="preserve">Artículo </w:t>
      </w:r>
      <w:r w:rsidR="00635C96">
        <w:rPr>
          <w:rFonts w:ascii="Arial" w:hAnsi="Arial" w:cs="Arial"/>
          <w:b/>
        </w:rPr>
        <w:t>44</w:t>
      </w:r>
      <w:r w:rsidRPr="007071C2">
        <w:rPr>
          <w:rFonts w:ascii="Arial" w:hAnsi="Arial" w:cs="Arial"/>
          <w:b/>
        </w:rPr>
        <w:t xml:space="preserve">.- </w:t>
      </w:r>
      <w:r w:rsidRPr="00803411">
        <w:rPr>
          <w:rFonts w:ascii="Arial" w:hAnsi="Arial" w:cs="Arial"/>
        </w:rPr>
        <w:t xml:space="preserve">En el caso de robo total, la Dirección </w:t>
      </w:r>
      <w:r w:rsidR="00803411">
        <w:rPr>
          <w:rFonts w:ascii="Arial" w:hAnsi="Arial" w:cs="Arial"/>
        </w:rPr>
        <w:t xml:space="preserve">General a través del Asesor </w:t>
      </w:r>
      <w:r w:rsidRPr="00803411">
        <w:rPr>
          <w:rFonts w:ascii="Arial" w:hAnsi="Arial" w:cs="Arial"/>
        </w:rPr>
        <w:t>Jurídic</w:t>
      </w:r>
      <w:r w:rsidR="00803411">
        <w:rPr>
          <w:rFonts w:ascii="Arial" w:hAnsi="Arial" w:cs="Arial"/>
        </w:rPr>
        <w:t>o</w:t>
      </w:r>
      <w:r w:rsidRPr="00803411">
        <w:rPr>
          <w:rFonts w:ascii="Arial" w:hAnsi="Arial" w:cs="Arial"/>
        </w:rPr>
        <w:t>, tendrá la obligación de realizar la reclamación del vehículo ante la compañía aseguradora, así como todos trámites legales correspondientes, con los documentos que para tal caso le entregue el resguardante involucrado y con los registros del Padrón Vehicular en donde se compruebe la respons</w:t>
      </w:r>
      <w:r w:rsidR="00803411">
        <w:rPr>
          <w:rFonts w:ascii="Arial" w:hAnsi="Arial" w:cs="Arial"/>
        </w:rPr>
        <w:t xml:space="preserve">abilidad del servidor público. </w:t>
      </w:r>
    </w:p>
    <w:p w:rsidR="007071C2" w:rsidRPr="00374F88" w:rsidRDefault="007071C2" w:rsidP="00374F88">
      <w:pPr>
        <w:ind w:left="406"/>
        <w:jc w:val="both"/>
        <w:rPr>
          <w:rFonts w:ascii="Arial" w:hAnsi="Arial" w:cs="Arial"/>
        </w:rPr>
      </w:pPr>
      <w:r w:rsidRPr="007071C2">
        <w:rPr>
          <w:rFonts w:ascii="Arial" w:hAnsi="Arial" w:cs="Arial"/>
          <w:b/>
        </w:rPr>
        <w:t xml:space="preserve">Artículo </w:t>
      </w:r>
      <w:r w:rsidR="00803411">
        <w:rPr>
          <w:rFonts w:ascii="Arial" w:hAnsi="Arial" w:cs="Arial"/>
          <w:b/>
        </w:rPr>
        <w:t>4</w:t>
      </w:r>
      <w:r w:rsidRPr="007071C2">
        <w:rPr>
          <w:rFonts w:ascii="Arial" w:hAnsi="Arial" w:cs="Arial"/>
          <w:b/>
        </w:rPr>
        <w:t xml:space="preserve">5.- </w:t>
      </w:r>
      <w:r w:rsidRPr="00374F88">
        <w:rPr>
          <w:rFonts w:ascii="Arial" w:hAnsi="Arial" w:cs="Arial"/>
        </w:rPr>
        <w:t xml:space="preserve">En caso de pérdida o robo de autopartes, el usuario deberá notificar a </w:t>
      </w:r>
      <w:r w:rsidR="00374F88">
        <w:rPr>
          <w:rFonts w:ascii="Arial" w:hAnsi="Arial" w:cs="Arial"/>
        </w:rPr>
        <w:t>la Jefatura de Contro</w:t>
      </w:r>
      <w:r w:rsidRPr="00374F88">
        <w:rPr>
          <w:rFonts w:ascii="Arial" w:hAnsi="Arial" w:cs="Arial"/>
        </w:rPr>
        <w:t>l</w:t>
      </w:r>
      <w:r w:rsidR="00374F88">
        <w:rPr>
          <w:rFonts w:ascii="Arial" w:hAnsi="Arial" w:cs="Arial"/>
        </w:rPr>
        <w:t xml:space="preserve"> Vehicular, </w:t>
      </w:r>
      <w:r w:rsidRPr="00374F88">
        <w:rPr>
          <w:rFonts w:ascii="Arial" w:hAnsi="Arial" w:cs="Arial"/>
        </w:rPr>
        <w:t xml:space="preserve">a </w:t>
      </w:r>
      <w:r w:rsidR="00374F88">
        <w:rPr>
          <w:rFonts w:ascii="Arial" w:hAnsi="Arial" w:cs="Arial"/>
        </w:rPr>
        <w:t>la Coordinación de Servicios</w:t>
      </w:r>
      <w:r w:rsidRPr="00374F88">
        <w:rPr>
          <w:rFonts w:ascii="Arial" w:hAnsi="Arial" w:cs="Arial"/>
        </w:rPr>
        <w:t xml:space="preserve"> Administrativ</w:t>
      </w:r>
      <w:r w:rsidR="00374F88">
        <w:rPr>
          <w:rFonts w:ascii="Arial" w:hAnsi="Arial" w:cs="Arial"/>
        </w:rPr>
        <w:t>os</w:t>
      </w:r>
      <w:r w:rsidRPr="00374F88">
        <w:rPr>
          <w:rFonts w:ascii="Arial" w:hAnsi="Arial" w:cs="Arial"/>
        </w:rPr>
        <w:t xml:space="preserve"> y a la Dirección</w:t>
      </w:r>
      <w:r w:rsidR="00374F88">
        <w:rPr>
          <w:rFonts w:ascii="Arial" w:hAnsi="Arial" w:cs="Arial"/>
        </w:rPr>
        <w:t xml:space="preserve"> General</w:t>
      </w:r>
      <w:r w:rsidRPr="00374F88">
        <w:rPr>
          <w:rFonts w:ascii="Arial" w:hAnsi="Arial" w:cs="Arial"/>
        </w:rPr>
        <w:t xml:space="preserve"> si el robo o pérdida de éstas, provocan la inmovilidad del vehículo. En caso de que el vehículo no pueda circular, el usuario deberá dar aviso a la compañía de seguros para el arrastre del vehículo oficial a la ubicación que determine la </w:t>
      </w:r>
      <w:r w:rsidR="00374F88">
        <w:rPr>
          <w:rFonts w:ascii="Arial" w:hAnsi="Arial" w:cs="Arial"/>
        </w:rPr>
        <w:t xml:space="preserve">Coordinación de Servicios Administrativos. </w:t>
      </w:r>
    </w:p>
    <w:p w:rsidR="007071C2" w:rsidRPr="00374F88" w:rsidRDefault="007071C2" w:rsidP="00374F88">
      <w:pPr>
        <w:ind w:left="406"/>
        <w:jc w:val="both"/>
        <w:rPr>
          <w:rFonts w:ascii="Arial" w:hAnsi="Arial" w:cs="Arial"/>
        </w:rPr>
      </w:pPr>
      <w:r w:rsidRPr="007071C2">
        <w:rPr>
          <w:rFonts w:ascii="Arial" w:hAnsi="Arial" w:cs="Arial"/>
          <w:b/>
        </w:rPr>
        <w:t xml:space="preserve">Artículo </w:t>
      </w:r>
      <w:r w:rsidR="00374F88">
        <w:rPr>
          <w:rFonts w:ascii="Arial" w:hAnsi="Arial" w:cs="Arial"/>
          <w:b/>
        </w:rPr>
        <w:t>46</w:t>
      </w:r>
      <w:r w:rsidRPr="007071C2">
        <w:rPr>
          <w:rFonts w:ascii="Arial" w:hAnsi="Arial" w:cs="Arial"/>
          <w:b/>
        </w:rPr>
        <w:t xml:space="preserve">.- </w:t>
      </w:r>
      <w:r w:rsidRPr="00374F88">
        <w:rPr>
          <w:rFonts w:ascii="Arial" w:hAnsi="Arial" w:cs="Arial"/>
        </w:rPr>
        <w:t>En el caso de pérdida o robo de una o las dos placas, deberá pro</w:t>
      </w:r>
      <w:r w:rsidR="00374F88">
        <w:rPr>
          <w:rFonts w:ascii="Arial" w:hAnsi="Arial" w:cs="Arial"/>
        </w:rPr>
        <w:t xml:space="preserve">cederse de la siguiente forma: </w:t>
      </w:r>
    </w:p>
    <w:p w:rsidR="007071C2" w:rsidRPr="00374F88" w:rsidRDefault="007071C2" w:rsidP="004825F3">
      <w:pPr>
        <w:ind w:left="406"/>
        <w:jc w:val="both"/>
        <w:rPr>
          <w:rFonts w:ascii="Arial" w:hAnsi="Arial" w:cs="Arial"/>
        </w:rPr>
      </w:pPr>
      <w:r w:rsidRPr="00374F88">
        <w:rPr>
          <w:rFonts w:ascii="Arial" w:hAnsi="Arial" w:cs="Arial"/>
        </w:rPr>
        <w:t>I.</w:t>
      </w:r>
      <w:r w:rsidRPr="00374F88">
        <w:rPr>
          <w:rFonts w:ascii="Arial" w:hAnsi="Arial" w:cs="Arial"/>
        </w:rPr>
        <w:tab/>
        <w:t xml:space="preserve">Avisar a su superior inmediato, </w:t>
      </w:r>
      <w:r w:rsidR="00374F88">
        <w:rPr>
          <w:rFonts w:ascii="Arial" w:hAnsi="Arial" w:cs="Arial"/>
        </w:rPr>
        <w:t>a la Jefatura de Control Vehicular, a la Coordinación de Servicios Administrativos, a la Dirección General</w:t>
      </w:r>
      <w:r w:rsidRPr="00374F88">
        <w:rPr>
          <w:rFonts w:ascii="Arial" w:hAnsi="Arial" w:cs="Arial"/>
        </w:rPr>
        <w:t xml:space="preserve"> </w:t>
      </w:r>
      <w:r w:rsidR="00374F88">
        <w:rPr>
          <w:rFonts w:ascii="Arial" w:hAnsi="Arial" w:cs="Arial"/>
        </w:rPr>
        <w:t>incluso</w:t>
      </w:r>
      <w:r w:rsidRPr="00374F88">
        <w:rPr>
          <w:rFonts w:ascii="Arial" w:hAnsi="Arial" w:cs="Arial"/>
        </w:rPr>
        <w:t xml:space="preserve"> si oc</w:t>
      </w:r>
      <w:r w:rsidR="004825F3">
        <w:rPr>
          <w:rFonts w:ascii="Arial" w:hAnsi="Arial" w:cs="Arial"/>
        </w:rPr>
        <w:t>urre en días y horas inhábiles;</w:t>
      </w:r>
    </w:p>
    <w:p w:rsidR="007071C2" w:rsidRPr="00374F88" w:rsidRDefault="007071C2" w:rsidP="004825F3">
      <w:pPr>
        <w:ind w:left="406"/>
        <w:jc w:val="both"/>
        <w:rPr>
          <w:rFonts w:ascii="Arial" w:hAnsi="Arial" w:cs="Arial"/>
        </w:rPr>
      </w:pPr>
      <w:r w:rsidRPr="00374F88">
        <w:rPr>
          <w:rFonts w:ascii="Arial" w:hAnsi="Arial" w:cs="Arial"/>
        </w:rPr>
        <w:t>II.</w:t>
      </w:r>
      <w:r w:rsidRPr="00374F88">
        <w:rPr>
          <w:rFonts w:ascii="Arial" w:hAnsi="Arial" w:cs="Arial"/>
        </w:rPr>
        <w:tab/>
        <w:t xml:space="preserve">Acudir el resguardante del vehículo ante el Ministerio Público más cercano, a fin de denunciar los hechos ocurridos, debiendo manifestar que el bien afectado es propiedad del </w:t>
      </w:r>
      <w:r w:rsidR="004825F3">
        <w:rPr>
          <w:rFonts w:ascii="Arial" w:hAnsi="Arial" w:cs="Arial"/>
        </w:rPr>
        <w:t>DIF</w:t>
      </w:r>
      <w:r w:rsidRPr="00374F88">
        <w:rPr>
          <w:rFonts w:ascii="Arial" w:hAnsi="Arial" w:cs="Arial"/>
        </w:rPr>
        <w:t xml:space="preserve"> y que se encuentra bajo su resguardo, presentando para ello identificación como trabajador del </w:t>
      </w:r>
      <w:r w:rsidR="004825F3">
        <w:rPr>
          <w:rFonts w:ascii="Arial" w:hAnsi="Arial" w:cs="Arial"/>
        </w:rPr>
        <w:t>mismo;</w:t>
      </w:r>
    </w:p>
    <w:p w:rsidR="007071C2" w:rsidRPr="00374F88" w:rsidRDefault="007071C2" w:rsidP="004825F3">
      <w:pPr>
        <w:ind w:left="406"/>
        <w:jc w:val="both"/>
        <w:rPr>
          <w:rFonts w:ascii="Arial" w:hAnsi="Arial" w:cs="Arial"/>
        </w:rPr>
      </w:pPr>
      <w:r w:rsidRPr="00374F88">
        <w:rPr>
          <w:rFonts w:ascii="Arial" w:hAnsi="Arial" w:cs="Arial"/>
        </w:rPr>
        <w:t>III.</w:t>
      </w:r>
      <w:r w:rsidRPr="00374F88">
        <w:rPr>
          <w:rFonts w:ascii="Arial" w:hAnsi="Arial" w:cs="Arial"/>
        </w:rPr>
        <w:tab/>
        <w:t>Una vez presentada la denuncia, de</w:t>
      </w:r>
      <w:r w:rsidR="004825F3">
        <w:rPr>
          <w:rFonts w:ascii="Arial" w:hAnsi="Arial" w:cs="Arial"/>
        </w:rPr>
        <w:t>berá recabar copia de la misma;</w:t>
      </w:r>
    </w:p>
    <w:p w:rsidR="007071C2" w:rsidRPr="00374F88" w:rsidRDefault="007071C2" w:rsidP="004825F3">
      <w:pPr>
        <w:ind w:left="406"/>
        <w:jc w:val="both"/>
        <w:rPr>
          <w:rFonts w:ascii="Arial" w:hAnsi="Arial" w:cs="Arial"/>
        </w:rPr>
      </w:pPr>
      <w:r w:rsidRPr="00374F88">
        <w:rPr>
          <w:rFonts w:ascii="Arial" w:hAnsi="Arial" w:cs="Arial"/>
        </w:rPr>
        <w:t>IV.</w:t>
      </w:r>
      <w:r w:rsidRPr="00374F88">
        <w:rPr>
          <w:rFonts w:ascii="Arial" w:hAnsi="Arial" w:cs="Arial"/>
        </w:rPr>
        <w:tab/>
        <w:t>Al siguiente día hábil</w:t>
      </w:r>
      <w:r w:rsidR="004825F3">
        <w:rPr>
          <w:rFonts w:ascii="Arial" w:hAnsi="Arial" w:cs="Arial"/>
        </w:rPr>
        <w:t xml:space="preserve"> deberá entregar a la Dirección General</w:t>
      </w:r>
      <w:r w:rsidRPr="00374F88">
        <w:rPr>
          <w:rFonts w:ascii="Arial" w:hAnsi="Arial" w:cs="Arial"/>
        </w:rPr>
        <w:t xml:space="preserve"> y a la </w:t>
      </w:r>
      <w:r w:rsidR="004825F3">
        <w:rPr>
          <w:rFonts w:ascii="Arial" w:hAnsi="Arial" w:cs="Arial"/>
        </w:rPr>
        <w:t>Coordinación de Servicios</w:t>
      </w:r>
      <w:r w:rsidRPr="00374F88">
        <w:rPr>
          <w:rFonts w:ascii="Arial" w:hAnsi="Arial" w:cs="Arial"/>
        </w:rPr>
        <w:t xml:space="preserve"> Administrativ</w:t>
      </w:r>
      <w:r w:rsidR="004825F3">
        <w:rPr>
          <w:rFonts w:ascii="Arial" w:hAnsi="Arial" w:cs="Arial"/>
        </w:rPr>
        <w:t>os</w:t>
      </w:r>
      <w:r w:rsidRPr="00374F88">
        <w:rPr>
          <w:rFonts w:ascii="Arial" w:hAnsi="Arial" w:cs="Arial"/>
        </w:rPr>
        <w:t xml:space="preserve"> lo siguiente, con el objetivo de que éstas formalicen la denuncia y acredi</w:t>
      </w:r>
      <w:r w:rsidR="004825F3">
        <w:rPr>
          <w:rFonts w:ascii="Arial" w:hAnsi="Arial" w:cs="Arial"/>
        </w:rPr>
        <w:t xml:space="preserve">ten la propiedad del vehículo: </w:t>
      </w:r>
    </w:p>
    <w:p w:rsidR="007071C2" w:rsidRPr="00374F88" w:rsidRDefault="007071C2" w:rsidP="007071C2">
      <w:pPr>
        <w:ind w:left="406"/>
        <w:jc w:val="both"/>
        <w:rPr>
          <w:rFonts w:ascii="Arial" w:hAnsi="Arial" w:cs="Arial"/>
        </w:rPr>
      </w:pPr>
      <w:r w:rsidRPr="00374F88">
        <w:rPr>
          <w:rFonts w:ascii="Arial" w:hAnsi="Arial" w:cs="Arial"/>
        </w:rPr>
        <w:t>a)</w:t>
      </w:r>
      <w:r w:rsidRPr="00374F88">
        <w:rPr>
          <w:rFonts w:ascii="Arial" w:hAnsi="Arial" w:cs="Arial"/>
        </w:rPr>
        <w:tab/>
        <w:t>Acta que contenga las circunstancias de modo, tiempo y lugar, detallando todas las particularidades posibles respecto de los hechos ocurridos;</w:t>
      </w:r>
    </w:p>
    <w:p w:rsidR="007071C2" w:rsidRPr="00374F88" w:rsidRDefault="007071C2" w:rsidP="007071C2">
      <w:pPr>
        <w:ind w:left="406"/>
        <w:jc w:val="both"/>
        <w:rPr>
          <w:rFonts w:ascii="Arial" w:hAnsi="Arial" w:cs="Arial"/>
        </w:rPr>
      </w:pPr>
      <w:r w:rsidRPr="00374F88">
        <w:rPr>
          <w:rFonts w:ascii="Arial" w:hAnsi="Arial" w:cs="Arial"/>
        </w:rPr>
        <w:t>b)</w:t>
      </w:r>
      <w:r w:rsidRPr="00374F88">
        <w:rPr>
          <w:rFonts w:ascii="Arial" w:hAnsi="Arial" w:cs="Arial"/>
        </w:rPr>
        <w:tab/>
        <w:t>Copia de la denuncia presentada ante el Ministerio Público;</w:t>
      </w:r>
    </w:p>
    <w:p w:rsidR="007071C2" w:rsidRPr="00374F88" w:rsidRDefault="007071C2" w:rsidP="007071C2">
      <w:pPr>
        <w:ind w:left="406"/>
        <w:jc w:val="both"/>
        <w:rPr>
          <w:rFonts w:ascii="Arial" w:hAnsi="Arial" w:cs="Arial"/>
        </w:rPr>
      </w:pPr>
      <w:r w:rsidRPr="00374F88">
        <w:rPr>
          <w:rFonts w:ascii="Arial" w:hAnsi="Arial" w:cs="Arial"/>
        </w:rPr>
        <w:t>c)</w:t>
      </w:r>
      <w:r w:rsidRPr="00374F88">
        <w:rPr>
          <w:rFonts w:ascii="Arial" w:hAnsi="Arial" w:cs="Arial"/>
        </w:rPr>
        <w:tab/>
        <w:t>Copia de la licencia de conducir; y</w:t>
      </w:r>
    </w:p>
    <w:p w:rsidR="007071C2" w:rsidRPr="00374F88" w:rsidRDefault="007071C2" w:rsidP="004825F3">
      <w:pPr>
        <w:ind w:left="406"/>
        <w:jc w:val="both"/>
        <w:rPr>
          <w:rFonts w:ascii="Arial" w:hAnsi="Arial" w:cs="Arial"/>
        </w:rPr>
      </w:pPr>
      <w:r w:rsidRPr="00374F88">
        <w:rPr>
          <w:rFonts w:ascii="Arial" w:hAnsi="Arial" w:cs="Arial"/>
        </w:rPr>
        <w:t>d)</w:t>
      </w:r>
      <w:r w:rsidRPr="00374F88">
        <w:rPr>
          <w:rFonts w:ascii="Arial" w:hAnsi="Arial" w:cs="Arial"/>
        </w:rPr>
        <w:tab/>
        <w:t>Copia del r</w:t>
      </w:r>
      <w:r w:rsidR="004825F3">
        <w:rPr>
          <w:rFonts w:ascii="Arial" w:hAnsi="Arial" w:cs="Arial"/>
        </w:rPr>
        <w:t xml:space="preserve">esguardo del vehículo oficial. </w:t>
      </w:r>
    </w:p>
    <w:p w:rsidR="007071C2" w:rsidRPr="004825F3" w:rsidRDefault="007071C2" w:rsidP="004825F3">
      <w:pPr>
        <w:ind w:left="406"/>
        <w:jc w:val="both"/>
        <w:rPr>
          <w:rFonts w:ascii="Arial" w:hAnsi="Arial" w:cs="Arial"/>
        </w:rPr>
      </w:pPr>
      <w:r w:rsidRPr="00374F88">
        <w:rPr>
          <w:rFonts w:ascii="Arial" w:hAnsi="Arial" w:cs="Arial"/>
        </w:rPr>
        <w:t xml:space="preserve">La </w:t>
      </w:r>
      <w:r w:rsidR="004825F3">
        <w:rPr>
          <w:rFonts w:ascii="Arial" w:hAnsi="Arial" w:cs="Arial"/>
        </w:rPr>
        <w:t>Coordinación de Servicios Administrativos</w:t>
      </w:r>
      <w:r w:rsidRPr="00374F88">
        <w:rPr>
          <w:rFonts w:ascii="Arial" w:hAnsi="Arial" w:cs="Arial"/>
        </w:rPr>
        <w:t xml:space="preserve"> deberá turnar a la </w:t>
      </w:r>
      <w:r w:rsidR="004825F3">
        <w:rPr>
          <w:rFonts w:ascii="Arial" w:hAnsi="Arial" w:cs="Arial"/>
        </w:rPr>
        <w:t>Dirección General</w:t>
      </w:r>
      <w:r w:rsidRPr="00374F88">
        <w:rPr>
          <w:rFonts w:ascii="Arial" w:hAnsi="Arial" w:cs="Arial"/>
        </w:rPr>
        <w:t xml:space="preserve">, toda la documentación concerniente a la reposición de las placas, incluyendo el </w:t>
      </w:r>
      <w:r w:rsidRPr="00374F88">
        <w:rPr>
          <w:rFonts w:ascii="Arial" w:hAnsi="Arial" w:cs="Arial"/>
        </w:rPr>
        <w:lastRenderedPageBreak/>
        <w:t xml:space="preserve">pago de las mismas, a efecto de que ésta </w:t>
      </w:r>
      <w:r w:rsidR="004825F3">
        <w:rPr>
          <w:rFonts w:ascii="Arial" w:hAnsi="Arial" w:cs="Arial"/>
        </w:rPr>
        <w:t>ú</w:t>
      </w:r>
      <w:r w:rsidRPr="00374F88">
        <w:rPr>
          <w:rFonts w:ascii="Arial" w:hAnsi="Arial" w:cs="Arial"/>
        </w:rPr>
        <w:t>ltima determine la probabl</w:t>
      </w:r>
      <w:r w:rsidR="004825F3">
        <w:rPr>
          <w:rFonts w:ascii="Arial" w:hAnsi="Arial" w:cs="Arial"/>
        </w:rPr>
        <w:t xml:space="preserve">e responsabilidad del usuario. </w:t>
      </w:r>
    </w:p>
    <w:p w:rsidR="007071C2" w:rsidRPr="007071C2" w:rsidRDefault="007071C2" w:rsidP="007071C2">
      <w:pPr>
        <w:ind w:left="406"/>
        <w:jc w:val="both"/>
        <w:rPr>
          <w:rFonts w:ascii="Arial" w:hAnsi="Arial" w:cs="Arial"/>
          <w:b/>
        </w:rPr>
      </w:pPr>
      <w:r w:rsidRPr="007071C2">
        <w:rPr>
          <w:rFonts w:ascii="Arial" w:hAnsi="Arial" w:cs="Arial"/>
          <w:b/>
        </w:rPr>
        <w:t xml:space="preserve">Artículo </w:t>
      </w:r>
      <w:r w:rsidR="004825F3">
        <w:rPr>
          <w:rFonts w:ascii="Arial" w:hAnsi="Arial" w:cs="Arial"/>
          <w:b/>
        </w:rPr>
        <w:t>47</w:t>
      </w:r>
      <w:r w:rsidRPr="007071C2">
        <w:rPr>
          <w:rFonts w:ascii="Arial" w:hAnsi="Arial" w:cs="Arial"/>
          <w:b/>
        </w:rPr>
        <w:t xml:space="preserve">.- </w:t>
      </w:r>
      <w:r w:rsidRPr="004825F3">
        <w:rPr>
          <w:rFonts w:ascii="Arial" w:hAnsi="Arial" w:cs="Arial"/>
        </w:rPr>
        <w:t xml:space="preserve">Si se comprueba que al vehículo le faltan una o las dos placas de circulación, cualquiera que sea el motivo, y el usuario no dio aviso, deberá realizarse el mismo procedimiento señalado en el artículo anterior, con la salvedad de que </w:t>
      </w:r>
      <w:r w:rsidR="004825F3">
        <w:rPr>
          <w:rFonts w:ascii="Arial" w:hAnsi="Arial" w:cs="Arial"/>
        </w:rPr>
        <w:t>el resguardante</w:t>
      </w:r>
      <w:r w:rsidRPr="004825F3">
        <w:rPr>
          <w:rFonts w:ascii="Arial" w:hAnsi="Arial" w:cs="Arial"/>
        </w:rPr>
        <w:t xml:space="preserve"> que se percate de la falta de una o de las dos placas, deberá notificar por escrito al </w:t>
      </w:r>
      <w:r w:rsidR="004825F3">
        <w:rPr>
          <w:rFonts w:ascii="Arial" w:hAnsi="Arial" w:cs="Arial"/>
        </w:rPr>
        <w:t>Coordinador</w:t>
      </w:r>
      <w:r w:rsidRPr="004825F3">
        <w:rPr>
          <w:rFonts w:ascii="Arial" w:hAnsi="Arial" w:cs="Arial"/>
        </w:rPr>
        <w:t xml:space="preserve"> de</w:t>
      </w:r>
      <w:r w:rsidR="004825F3">
        <w:rPr>
          <w:rFonts w:ascii="Arial" w:hAnsi="Arial" w:cs="Arial"/>
        </w:rPr>
        <w:t>l</w:t>
      </w:r>
      <w:r w:rsidRPr="004825F3">
        <w:rPr>
          <w:rFonts w:ascii="Arial" w:hAnsi="Arial" w:cs="Arial"/>
        </w:rPr>
        <w:t xml:space="preserve"> </w:t>
      </w:r>
      <w:r w:rsidR="004825F3">
        <w:rPr>
          <w:rFonts w:ascii="Arial" w:hAnsi="Arial" w:cs="Arial"/>
        </w:rPr>
        <w:t xml:space="preserve">área </w:t>
      </w:r>
      <w:r w:rsidRPr="004825F3">
        <w:rPr>
          <w:rFonts w:ascii="Arial" w:hAnsi="Arial" w:cs="Arial"/>
        </w:rPr>
        <w:t xml:space="preserve"> de adscripción.</w:t>
      </w:r>
      <w:r w:rsidRPr="007071C2">
        <w:rPr>
          <w:rFonts w:ascii="Arial" w:hAnsi="Arial" w:cs="Arial"/>
          <w:b/>
        </w:rPr>
        <w:t xml:space="preserve"> </w:t>
      </w:r>
    </w:p>
    <w:p w:rsidR="007071C2" w:rsidRPr="007071C2" w:rsidRDefault="007071C2" w:rsidP="007071C2">
      <w:pPr>
        <w:ind w:left="406"/>
        <w:jc w:val="both"/>
        <w:rPr>
          <w:rFonts w:ascii="Arial" w:hAnsi="Arial" w:cs="Arial"/>
          <w:b/>
        </w:rPr>
      </w:pPr>
    </w:p>
    <w:p w:rsidR="007071C2" w:rsidRPr="007071C2" w:rsidRDefault="007071C2" w:rsidP="004825F3">
      <w:pPr>
        <w:ind w:left="406"/>
        <w:jc w:val="center"/>
        <w:rPr>
          <w:rFonts w:ascii="Arial" w:hAnsi="Arial" w:cs="Arial"/>
          <w:b/>
        </w:rPr>
      </w:pPr>
      <w:r w:rsidRPr="007071C2">
        <w:rPr>
          <w:rFonts w:ascii="Arial" w:hAnsi="Arial" w:cs="Arial"/>
          <w:b/>
        </w:rPr>
        <w:t>CAPÍTULO VI</w:t>
      </w:r>
    </w:p>
    <w:p w:rsidR="007071C2" w:rsidRPr="007071C2" w:rsidRDefault="007071C2" w:rsidP="004825F3">
      <w:pPr>
        <w:ind w:left="406"/>
        <w:jc w:val="center"/>
        <w:rPr>
          <w:rFonts w:ascii="Arial" w:hAnsi="Arial" w:cs="Arial"/>
          <w:b/>
        </w:rPr>
      </w:pPr>
      <w:r w:rsidRPr="007071C2">
        <w:rPr>
          <w:rFonts w:ascii="Arial" w:hAnsi="Arial" w:cs="Arial"/>
          <w:b/>
        </w:rPr>
        <w:t>De las Prohibic</w:t>
      </w:r>
      <w:r w:rsidR="004825F3">
        <w:rPr>
          <w:rFonts w:ascii="Arial" w:hAnsi="Arial" w:cs="Arial"/>
          <w:b/>
        </w:rPr>
        <w:t>iones</w:t>
      </w:r>
    </w:p>
    <w:p w:rsidR="007071C2" w:rsidRPr="004825F3" w:rsidRDefault="007071C2" w:rsidP="004825F3">
      <w:pPr>
        <w:ind w:left="406"/>
        <w:jc w:val="both"/>
        <w:rPr>
          <w:rFonts w:ascii="Arial" w:hAnsi="Arial" w:cs="Arial"/>
        </w:rPr>
      </w:pPr>
      <w:r w:rsidRPr="007071C2">
        <w:rPr>
          <w:rFonts w:ascii="Arial" w:hAnsi="Arial" w:cs="Arial"/>
          <w:b/>
        </w:rPr>
        <w:t xml:space="preserve">Artículo </w:t>
      </w:r>
      <w:r w:rsidR="004825F3">
        <w:rPr>
          <w:rFonts w:ascii="Arial" w:hAnsi="Arial" w:cs="Arial"/>
          <w:b/>
        </w:rPr>
        <w:t>48</w:t>
      </w:r>
      <w:r w:rsidRPr="007071C2">
        <w:rPr>
          <w:rFonts w:ascii="Arial" w:hAnsi="Arial" w:cs="Arial"/>
          <w:b/>
        </w:rPr>
        <w:t xml:space="preserve">.- </w:t>
      </w:r>
      <w:r w:rsidRPr="004825F3">
        <w:rPr>
          <w:rFonts w:ascii="Arial" w:hAnsi="Arial" w:cs="Arial"/>
        </w:rPr>
        <w:t xml:space="preserve">Queda prohibido autorizar que los vehículos oficiales sean conducidos por personas ajenas al </w:t>
      </w:r>
      <w:r w:rsidR="004825F3">
        <w:rPr>
          <w:rFonts w:ascii="Arial" w:hAnsi="Arial" w:cs="Arial"/>
        </w:rPr>
        <w:t>DIF</w:t>
      </w:r>
      <w:r w:rsidRPr="004825F3">
        <w:rPr>
          <w:rFonts w:ascii="Arial" w:hAnsi="Arial" w:cs="Arial"/>
        </w:rPr>
        <w:t>. En caso de necesidad extraordinaria, debe</w:t>
      </w:r>
      <w:r w:rsidR="004825F3">
        <w:rPr>
          <w:rFonts w:ascii="Arial" w:hAnsi="Arial" w:cs="Arial"/>
        </w:rPr>
        <w:t>rá recabarse la autorización de la Directora Gen eral</w:t>
      </w:r>
      <w:r w:rsidRPr="004825F3">
        <w:rPr>
          <w:rFonts w:ascii="Arial" w:hAnsi="Arial" w:cs="Arial"/>
        </w:rPr>
        <w:t xml:space="preserve">, previa solicitud por escrito en donde se funde y motive la causa del préstamo y éste verificará que el posible conductor cuente con licencia vigente y de acuerdo al </w:t>
      </w:r>
      <w:r w:rsidR="004825F3">
        <w:rPr>
          <w:rFonts w:ascii="Arial" w:hAnsi="Arial" w:cs="Arial"/>
        </w:rPr>
        <w:t xml:space="preserve">tipo de vehículo que se trate. </w:t>
      </w:r>
    </w:p>
    <w:p w:rsidR="007071C2" w:rsidRPr="004825F3" w:rsidRDefault="007071C2" w:rsidP="004825F3">
      <w:pPr>
        <w:ind w:left="406"/>
        <w:jc w:val="both"/>
        <w:rPr>
          <w:rFonts w:ascii="Arial" w:hAnsi="Arial" w:cs="Arial"/>
        </w:rPr>
      </w:pPr>
      <w:r w:rsidRPr="007071C2">
        <w:rPr>
          <w:rFonts w:ascii="Arial" w:hAnsi="Arial" w:cs="Arial"/>
          <w:b/>
        </w:rPr>
        <w:t xml:space="preserve">Artículo </w:t>
      </w:r>
      <w:r w:rsidR="00644AD9">
        <w:rPr>
          <w:rFonts w:ascii="Arial" w:hAnsi="Arial" w:cs="Arial"/>
          <w:b/>
        </w:rPr>
        <w:t>49</w:t>
      </w:r>
      <w:r w:rsidRPr="007071C2">
        <w:rPr>
          <w:rFonts w:ascii="Arial" w:hAnsi="Arial" w:cs="Arial"/>
          <w:b/>
        </w:rPr>
        <w:t xml:space="preserve">.- </w:t>
      </w:r>
      <w:r w:rsidRPr="004825F3">
        <w:rPr>
          <w:rFonts w:ascii="Arial" w:hAnsi="Arial" w:cs="Arial"/>
        </w:rPr>
        <w:t>Queda proh</w:t>
      </w:r>
      <w:r w:rsidR="004825F3">
        <w:rPr>
          <w:rFonts w:ascii="Arial" w:hAnsi="Arial" w:cs="Arial"/>
        </w:rPr>
        <w:t xml:space="preserve">ibido al usuario lo siguiente: </w:t>
      </w:r>
    </w:p>
    <w:p w:rsidR="007071C2" w:rsidRPr="004825F3" w:rsidRDefault="007071C2" w:rsidP="00644AD9">
      <w:pPr>
        <w:ind w:left="406"/>
        <w:jc w:val="both"/>
        <w:rPr>
          <w:rFonts w:ascii="Arial" w:hAnsi="Arial" w:cs="Arial"/>
        </w:rPr>
      </w:pPr>
      <w:r w:rsidRPr="004825F3">
        <w:rPr>
          <w:rFonts w:ascii="Arial" w:hAnsi="Arial" w:cs="Arial"/>
        </w:rPr>
        <w:t>I.</w:t>
      </w:r>
      <w:r w:rsidRPr="004825F3">
        <w:rPr>
          <w:rFonts w:ascii="Arial" w:hAnsi="Arial" w:cs="Arial"/>
        </w:rPr>
        <w:tab/>
        <w:t>Conducir el vehículo oficial para asu</w:t>
      </w:r>
      <w:r w:rsidR="00644AD9">
        <w:rPr>
          <w:rFonts w:ascii="Arial" w:hAnsi="Arial" w:cs="Arial"/>
        </w:rPr>
        <w:t>ntos particulares o familiares;</w:t>
      </w:r>
    </w:p>
    <w:p w:rsidR="007071C2" w:rsidRPr="004825F3" w:rsidRDefault="007071C2" w:rsidP="00644AD9">
      <w:pPr>
        <w:ind w:left="406"/>
        <w:jc w:val="both"/>
        <w:rPr>
          <w:rFonts w:ascii="Arial" w:hAnsi="Arial" w:cs="Arial"/>
        </w:rPr>
      </w:pPr>
      <w:r w:rsidRPr="004825F3">
        <w:rPr>
          <w:rFonts w:ascii="Arial" w:hAnsi="Arial" w:cs="Arial"/>
        </w:rPr>
        <w:t>II.</w:t>
      </w:r>
      <w:r w:rsidRPr="004825F3">
        <w:rPr>
          <w:rFonts w:ascii="Arial" w:hAnsi="Arial" w:cs="Arial"/>
        </w:rPr>
        <w:tab/>
        <w:t xml:space="preserve">Conducir el vehículo oficial sin licencia de manejo, estando vencida o sin que resulte </w:t>
      </w:r>
      <w:r w:rsidR="00644AD9">
        <w:rPr>
          <w:rFonts w:ascii="Arial" w:hAnsi="Arial" w:cs="Arial"/>
        </w:rPr>
        <w:t>acorde con el tipo de vehículo;</w:t>
      </w:r>
    </w:p>
    <w:p w:rsidR="007071C2" w:rsidRPr="004825F3" w:rsidRDefault="007071C2" w:rsidP="00644AD9">
      <w:pPr>
        <w:ind w:left="406"/>
        <w:jc w:val="both"/>
        <w:rPr>
          <w:rFonts w:ascii="Arial" w:hAnsi="Arial" w:cs="Arial"/>
        </w:rPr>
      </w:pPr>
      <w:r w:rsidRPr="004825F3">
        <w:rPr>
          <w:rFonts w:ascii="Arial" w:hAnsi="Arial" w:cs="Arial"/>
        </w:rPr>
        <w:t>III.</w:t>
      </w:r>
      <w:r w:rsidRPr="004825F3">
        <w:rPr>
          <w:rFonts w:ascii="Arial" w:hAnsi="Arial" w:cs="Arial"/>
        </w:rPr>
        <w:tab/>
        <w:t>Utilizar el vehículo oficial sin autorización, los fines de semana o en periodo vacacional así como en días de asueto, salvo que el servidor público se e</w:t>
      </w:r>
      <w:r w:rsidR="00644AD9">
        <w:rPr>
          <w:rFonts w:ascii="Arial" w:hAnsi="Arial" w:cs="Arial"/>
        </w:rPr>
        <w:t>ncuentre de guardia o de turno;</w:t>
      </w:r>
    </w:p>
    <w:p w:rsidR="007071C2" w:rsidRPr="004825F3" w:rsidRDefault="007071C2" w:rsidP="00644AD9">
      <w:pPr>
        <w:ind w:left="406"/>
        <w:jc w:val="both"/>
        <w:rPr>
          <w:rFonts w:ascii="Arial" w:hAnsi="Arial" w:cs="Arial"/>
        </w:rPr>
      </w:pPr>
      <w:r w:rsidRPr="004825F3">
        <w:rPr>
          <w:rFonts w:ascii="Arial" w:hAnsi="Arial" w:cs="Arial"/>
        </w:rPr>
        <w:t>IV.</w:t>
      </w:r>
      <w:r w:rsidRPr="004825F3">
        <w:rPr>
          <w:rFonts w:ascii="Arial" w:hAnsi="Arial" w:cs="Arial"/>
        </w:rPr>
        <w:tab/>
        <w:t>Arrendar o ena</w:t>
      </w:r>
      <w:r w:rsidR="00644AD9">
        <w:rPr>
          <w:rFonts w:ascii="Arial" w:hAnsi="Arial" w:cs="Arial"/>
        </w:rPr>
        <w:t xml:space="preserve">jenar los vehículos oficiales; </w:t>
      </w:r>
    </w:p>
    <w:p w:rsidR="007071C2" w:rsidRPr="004825F3" w:rsidRDefault="007071C2" w:rsidP="00644AD9">
      <w:pPr>
        <w:ind w:left="406"/>
        <w:jc w:val="both"/>
        <w:rPr>
          <w:rFonts w:ascii="Arial" w:hAnsi="Arial" w:cs="Arial"/>
        </w:rPr>
      </w:pPr>
      <w:r w:rsidRPr="004825F3">
        <w:rPr>
          <w:rFonts w:ascii="Arial" w:hAnsi="Arial" w:cs="Arial"/>
        </w:rPr>
        <w:t>V.</w:t>
      </w:r>
      <w:r w:rsidRPr="004825F3">
        <w:rPr>
          <w:rFonts w:ascii="Arial" w:hAnsi="Arial" w:cs="Arial"/>
        </w:rPr>
        <w:tab/>
        <w:t>Transportar en el vehículo oficial un número mayor de personas a las estipuladas en la ta</w:t>
      </w:r>
      <w:r w:rsidR="00644AD9">
        <w:rPr>
          <w:rFonts w:ascii="Arial" w:hAnsi="Arial" w:cs="Arial"/>
        </w:rPr>
        <w:t>rjeta de circulación del mismo;</w:t>
      </w:r>
    </w:p>
    <w:p w:rsidR="007071C2" w:rsidRPr="004825F3" w:rsidRDefault="007071C2" w:rsidP="00644AD9">
      <w:pPr>
        <w:ind w:left="406"/>
        <w:jc w:val="both"/>
        <w:rPr>
          <w:rFonts w:ascii="Arial" w:hAnsi="Arial" w:cs="Arial"/>
        </w:rPr>
      </w:pPr>
      <w:r w:rsidRPr="004825F3">
        <w:rPr>
          <w:rFonts w:ascii="Arial" w:hAnsi="Arial" w:cs="Arial"/>
        </w:rPr>
        <w:t>VI.</w:t>
      </w:r>
      <w:r w:rsidRPr="004825F3">
        <w:rPr>
          <w:rFonts w:ascii="Arial" w:hAnsi="Arial" w:cs="Arial"/>
        </w:rPr>
        <w:tab/>
        <w:t>Transportar objetos que no sean de uso oficial, bebidas embriagantes, drogas, enervantes, cualquier sustancia tóxica, así como los que sean peli</w:t>
      </w:r>
      <w:r w:rsidR="00644AD9">
        <w:rPr>
          <w:rFonts w:ascii="Arial" w:hAnsi="Arial" w:cs="Arial"/>
        </w:rPr>
        <w:t>grosos o prohibidos por la ley;</w:t>
      </w:r>
    </w:p>
    <w:p w:rsidR="007071C2" w:rsidRPr="004825F3" w:rsidRDefault="007071C2" w:rsidP="00644AD9">
      <w:pPr>
        <w:ind w:left="406"/>
        <w:jc w:val="both"/>
        <w:rPr>
          <w:rFonts w:ascii="Arial" w:hAnsi="Arial" w:cs="Arial"/>
        </w:rPr>
      </w:pPr>
      <w:r w:rsidRPr="004825F3">
        <w:rPr>
          <w:rFonts w:ascii="Arial" w:hAnsi="Arial" w:cs="Arial"/>
        </w:rPr>
        <w:t>VII.</w:t>
      </w:r>
      <w:r w:rsidRPr="004825F3">
        <w:rPr>
          <w:rFonts w:ascii="Arial" w:hAnsi="Arial" w:cs="Arial"/>
        </w:rPr>
        <w:tab/>
        <w:t>Transportar o traer adherida al vehículo cualquier tipo de propaganda, p</w:t>
      </w:r>
      <w:r w:rsidR="00644AD9">
        <w:rPr>
          <w:rFonts w:ascii="Arial" w:hAnsi="Arial" w:cs="Arial"/>
        </w:rPr>
        <w:t>olítica, comercial o religiosa;</w:t>
      </w:r>
    </w:p>
    <w:p w:rsidR="007071C2" w:rsidRPr="004825F3" w:rsidRDefault="007071C2" w:rsidP="00644AD9">
      <w:pPr>
        <w:ind w:left="406"/>
        <w:jc w:val="both"/>
        <w:rPr>
          <w:rFonts w:ascii="Arial" w:hAnsi="Arial" w:cs="Arial"/>
        </w:rPr>
      </w:pPr>
      <w:r w:rsidRPr="004825F3">
        <w:rPr>
          <w:rFonts w:ascii="Arial" w:hAnsi="Arial" w:cs="Arial"/>
        </w:rPr>
        <w:t>VIII.</w:t>
      </w:r>
      <w:r w:rsidRPr="004825F3">
        <w:rPr>
          <w:rFonts w:ascii="Arial" w:hAnsi="Arial" w:cs="Arial"/>
        </w:rPr>
        <w:tab/>
        <w:t>Colocar en los cristales de los vehículos oficiales rótulos, carteles, calcomanías u otros objetos que impidan la visibilidad hacia dentro del mismo;</w:t>
      </w:r>
    </w:p>
    <w:p w:rsidR="007071C2" w:rsidRPr="004825F3" w:rsidRDefault="007071C2" w:rsidP="00644AD9">
      <w:pPr>
        <w:ind w:left="406"/>
        <w:jc w:val="both"/>
        <w:rPr>
          <w:rFonts w:ascii="Arial" w:hAnsi="Arial" w:cs="Arial"/>
        </w:rPr>
      </w:pPr>
      <w:r w:rsidRPr="004825F3">
        <w:rPr>
          <w:rFonts w:ascii="Arial" w:hAnsi="Arial" w:cs="Arial"/>
        </w:rPr>
        <w:lastRenderedPageBreak/>
        <w:t>IX.</w:t>
      </w:r>
      <w:r w:rsidRPr="004825F3">
        <w:rPr>
          <w:rFonts w:ascii="Arial" w:hAnsi="Arial" w:cs="Arial"/>
        </w:rPr>
        <w:tab/>
        <w:t>Conducir en estado inconven</w:t>
      </w:r>
      <w:r w:rsidR="00644AD9">
        <w:rPr>
          <w:rFonts w:ascii="Arial" w:hAnsi="Arial" w:cs="Arial"/>
        </w:rPr>
        <w:t xml:space="preserve">iente; </w:t>
      </w:r>
    </w:p>
    <w:p w:rsidR="007071C2" w:rsidRPr="004825F3" w:rsidRDefault="007071C2" w:rsidP="00644AD9">
      <w:pPr>
        <w:ind w:left="406"/>
        <w:jc w:val="both"/>
        <w:rPr>
          <w:rFonts w:ascii="Arial" w:hAnsi="Arial" w:cs="Arial"/>
        </w:rPr>
      </w:pPr>
      <w:r w:rsidRPr="004825F3">
        <w:rPr>
          <w:rFonts w:ascii="Arial" w:hAnsi="Arial" w:cs="Arial"/>
        </w:rPr>
        <w:t>X.</w:t>
      </w:r>
      <w:r w:rsidRPr="004825F3">
        <w:rPr>
          <w:rFonts w:ascii="Arial" w:hAnsi="Arial" w:cs="Arial"/>
        </w:rPr>
        <w:tab/>
        <w:t>Realizar alteraciones físicas, mecánicas, de refacciones, equipos y accesorios, salvo que se trate del cambio de un neumático por el de refacción, con notificac</w:t>
      </w:r>
      <w:r w:rsidR="00644AD9">
        <w:rPr>
          <w:rFonts w:ascii="Arial" w:hAnsi="Arial" w:cs="Arial"/>
        </w:rPr>
        <w:t xml:space="preserve">ión al enlace correspondiente; </w:t>
      </w:r>
    </w:p>
    <w:p w:rsidR="007071C2" w:rsidRPr="004825F3" w:rsidRDefault="007071C2" w:rsidP="007071C2">
      <w:pPr>
        <w:ind w:left="406"/>
        <w:jc w:val="both"/>
        <w:rPr>
          <w:rFonts w:ascii="Arial" w:hAnsi="Arial" w:cs="Arial"/>
        </w:rPr>
      </w:pPr>
      <w:r w:rsidRPr="004825F3">
        <w:rPr>
          <w:rFonts w:ascii="Arial" w:hAnsi="Arial" w:cs="Arial"/>
        </w:rPr>
        <w:t>XI.</w:t>
      </w:r>
      <w:r w:rsidRPr="004825F3">
        <w:rPr>
          <w:rFonts w:ascii="Arial" w:hAnsi="Arial" w:cs="Arial"/>
        </w:rPr>
        <w:tab/>
        <w:t xml:space="preserve">Transportar en los vehículos oficiales a personas ajenas al </w:t>
      </w:r>
      <w:r w:rsidR="00644AD9">
        <w:rPr>
          <w:rFonts w:ascii="Arial" w:hAnsi="Arial" w:cs="Arial"/>
        </w:rPr>
        <w:t>personal o usuarios del DIF</w:t>
      </w:r>
      <w:r w:rsidRPr="004825F3">
        <w:rPr>
          <w:rFonts w:ascii="Arial" w:hAnsi="Arial" w:cs="Arial"/>
        </w:rPr>
        <w:t xml:space="preserve">, salvo los casos </w:t>
      </w:r>
      <w:r w:rsidR="00644AD9">
        <w:rPr>
          <w:rFonts w:ascii="Arial" w:hAnsi="Arial" w:cs="Arial"/>
        </w:rPr>
        <w:t xml:space="preserve">de </w:t>
      </w:r>
      <w:r w:rsidRPr="004825F3">
        <w:rPr>
          <w:rFonts w:ascii="Arial" w:hAnsi="Arial" w:cs="Arial"/>
        </w:rPr>
        <w:t xml:space="preserve">los traslados inherentes a los servicios </w:t>
      </w:r>
      <w:r w:rsidR="00644AD9">
        <w:rPr>
          <w:rFonts w:ascii="Arial" w:hAnsi="Arial" w:cs="Arial"/>
        </w:rPr>
        <w:t>del mismo.</w:t>
      </w:r>
      <w:r w:rsidR="00644AD9" w:rsidRPr="004825F3">
        <w:rPr>
          <w:rFonts w:ascii="Arial" w:hAnsi="Arial" w:cs="Arial"/>
        </w:rPr>
        <w:t xml:space="preserve"> </w:t>
      </w:r>
    </w:p>
    <w:p w:rsidR="007071C2" w:rsidRPr="004825F3" w:rsidRDefault="007071C2" w:rsidP="00644AD9">
      <w:pPr>
        <w:ind w:left="406"/>
        <w:jc w:val="both"/>
        <w:rPr>
          <w:rFonts w:ascii="Arial" w:hAnsi="Arial" w:cs="Arial"/>
        </w:rPr>
      </w:pPr>
      <w:r w:rsidRPr="004825F3">
        <w:rPr>
          <w:rFonts w:ascii="Arial" w:hAnsi="Arial" w:cs="Arial"/>
        </w:rPr>
        <w:t>XII.</w:t>
      </w:r>
      <w:r w:rsidRPr="004825F3">
        <w:rPr>
          <w:rFonts w:ascii="Arial" w:hAnsi="Arial" w:cs="Arial"/>
        </w:rPr>
        <w:tab/>
        <w:t>Desprender o cambiar cualquier parte de los vehículos, así como extraer</w:t>
      </w:r>
      <w:r w:rsidR="00644AD9">
        <w:rPr>
          <w:rFonts w:ascii="Arial" w:hAnsi="Arial" w:cs="Arial"/>
        </w:rPr>
        <w:t xml:space="preserve"> el combustible de los mismos; </w:t>
      </w:r>
    </w:p>
    <w:p w:rsidR="007071C2" w:rsidRPr="004825F3" w:rsidRDefault="007071C2" w:rsidP="00644AD9">
      <w:pPr>
        <w:ind w:left="406"/>
        <w:jc w:val="both"/>
        <w:rPr>
          <w:rFonts w:ascii="Arial" w:hAnsi="Arial" w:cs="Arial"/>
        </w:rPr>
      </w:pPr>
      <w:r w:rsidRPr="004825F3">
        <w:rPr>
          <w:rFonts w:ascii="Arial" w:hAnsi="Arial" w:cs="Arial"/>
        </w:rPr>
        <w:t>XIII.</w:t>
      </w:r>
      <w:r w:rsidRPr="004825F3">
        <w:rPr>
          <w:rFonts w:ascii="Arial" w:hAnsi="Arial" w:cs="Arial"/>
        </w:rPr>
        <w:tab/>
        <w:t>Abandonar el vehículo en resguard</w:t>
      </w:r>
      <w:r w:rsidR="00644AD9">
        <w:rPr>
          <w:rFonts w:ascii="Arial" w:hAnsi="Arial" w:cs="Arial"/>
        </w:rPr>
        <w:t>o por cualquier causa o motivo;</w:t>
      </w:r>
    </w:p>
    <w:p w:rsidR="007071C2" w:rsidRPr="004825F3" w:rsidRDefault="007071C2" w:rsidP="00644AD9">
      <w:pPr>
        <w:ind w:left="406"/>
        <w:jc w:val="both"/>
        <w:rPr>
          <w:rFonts w:ascii="Arial" w:hAnsi="Arial" w:cs="Arial"/>
        </w:rPr>
      </w:pPr>
      <w:r w:rsidRPr="004825F3">
        <w:rPr>
          <w:rFonts w:ascii="Arial" w:hAnsi="Arial" w:cs="Arial"/>
        </w:rPr>
        <w:t>XIV.</w:t>
      </w:r>
      <w:r w:rsidRPr="004825F3">
        <w:rPr>
          <w:rFonts w:ascii="Arial" w:hAnsi="Arial" w:cs="Arial"/>
        </w:rPr>
        <w:tab/>
        <w:t>Estacionar los vehículos oficiales en lugares prohibidos, así como exceder los límites de velo</w:t>
      </w:r>
      <w:r w:rsidR="00644AD9">
        <w:rPr>
          <w:rFonts w:ascii="Arial" w:hAnsi="Arial" w:cs="Arial"/>
        </w:rPr>
        <w:t xml:space="preserve">cidad; </w:t>
      </w:r>
    </w:p>
    <w:p w:rsidR="007071C2" w:rsidRPr="004825F3" w:rsidRDefault="007071C2" w:rsidP="00644AD9">
      <w:pPr>
        <w:ind w:left="406"/>
        <w:jc w:val="both"/>
        <w:rPr>
          <w:rFonts w:ascii="Arial" w:hAnsi="Arial" w:cs="Arial"/>
        </w:rPr>
      </w:pPr>
      <w:r w:rsidRPr="004825F3">
        <w:rPr>
          <w:rFonts w:ascii="Arial" w:hAnsi="Arial" w:cs="Arial"/>
        </w:rPr>
        <w:t>XV.</w:t>
      </w:r>
      <w:r w:rsidRPr="004825F3">
        <w:rPr>
          <w:rFonts w:ascii="Arial" w:hAnsi="Arial" w:cs="Arial"/>
        </w:rPr>
        <w:tab/>
        <w:t>Dejar las ventanillas abiertas o no asegurarse que los seguros de</w:t>
      </w:r>
      <w:r w:rsidR="00644AD9">
        <w:rPr>
          <w:rFonts w:ascii="Arial" w:hAnsi="Arial" w:cs="Arial"/>
        </w:rPr>
        <w:t xml:space="preserve"> cada puerta queden accionados;</w:t>
      </w:r>
    </w:p>
    <w:p w:rsidR="007071C2" w:rsidRPr="004825F3" w:rsidRDefault="007071C2" w:rsidP="00644AD9">
      <w:pPr>
        <w:ind w:left="406"/>
        <w:jc w:val="both"/>
        <w:rPr>
          <w:rFonts w:ascii="Arial" w:hAnsi="Arial" w:cs="Arial"/>
        </w:rPr>
      </w:pPr>
      <w:r w:rsidRPr="004825F3">
        <w:rPr>
          <w:rFonts w:ascii="Arial" w:hAnsi="Arial" w:cs="Arial"/>
        </w:rPr>
        <w:t>XVI.</w:t>
      </w:r>
      <w:r w:rsidRPr="004825F3">
        <w:rPr>
          <w:rFonts w:ascii="Arial" w:hAnsi="Arial" w:cs="Arial"/>
        </w:rPr>
        <w:tab/>
        <w:t>Dejar objetos, artículos de valor o documentación oficial a la vista, que provoquen que el vehículo sufra daños por intentar sustraer cualqu</w:t>
      </w:r>
      <w:r w:rsidR="00644AD9">
        <w:rPr>
          <w:rFonts w:ascii="Arial" w:hAnsi="Arial" w:cs="Arial"/>
        </w:rPr>
        <w:t>iera de estos artículos; y</w:t>
      </w:r>
    </w:p>
    <w:p w:rsidR="007071C2" w:rsidRPr="00644AD9" w:rsidRDefault="007071C2" w:rsidP="00644AD9">
      <w:pPr>
        <w:ind w:left="406"/>
        <w:jc w:val="both"/>
        <w:rPr>
          <w:rFonts w:ascii="Arial" w:hAnsi="Arial" w:cs="Arial"/>
        </w:rPr>
      </w:pPr>
      <w:r w:rsidRPr="004825F3">
        <w:rPr>
          <w:rFonts w:ascii="Arial" w:hAnsi="Arial" w:cs="Arial"/>
        </w:rPr>
        <w:t>XVII.</w:t>
      </w:r>
      <w:r w:rsidRPr="004825F3">
        <w:rPr>
          <w:rFonts w:ascii="Arial" w:hAnsi="Arial" w:cs="Arial"/>
        </w:rPr>
        <w:tab/>
        <w:t xml:space="preserve">Todas aquellas acciones u omisiones que impliquen el mal uso del vehículo, o </w:t>
      </w:r>
      <w:r w:rsidR="00644AD9">
        <w:rPr>
          <w:rFonts w:ascii="Arial" w:hAnsi="Arial" w:cs="Arial"/>
        </w:rPr>
        <w:t>daños ocasionados por terceros.</w:t>
      </w:r>
    </w:p>
    <w:p w:rsidR="007071C2" w:rsidRPr="007071C2" w:rsidRDefault="007071C2" w:rsidP="00644AD9">
      <w:pPr>
        <w:ind w:left="406"/>
        <w:jc w:val="center"/>
        <w:rPr>
          <w:rFonts w:ascii="Arial" w:hAnsi="Arial" w:cs="Arial"/>
          <w:b/>
        </w:rPr>
      </w:pPr>
      <w:r w:rsidRPr="007071C2">
        <w:rPr>
          <w:rFonts w:ascii="Arial" w:hAnsi="Arial" w:cs="Arial"/>
          <w:b/>
        </w:rPr>
        <w:t>CAPÍTULO VII</w:t>
      </w:r>
    </w:p>
    <w:p w:rsidR="007071C2" w:rsidRPr="007071C2" w:rsidRDefault="007071C2" w:rsidP="00644AD9">
      <w:pPr>
        <w:ind w:left="406"/>
        <w:jc w:val="center"/>
        <w:rPr>
          <w:rFonts w:ascii="Arial" w:hAnsi="Arial" w:cs="Arial"/>
          <w:b/>
        </w:rPr>
      </w:pPr>
      <w:r w:rsidRPr="007071C2">
        <w:rPr>
          <w:rFonts w:ascii="Arial" w:hAnsi="Arial" w:cs="Arial"/>
          <w:b/>
        </w:rPr>
        <w:t>De la Baja y Disposición F</w:t>
      </w:r>
      <w:r w:rsidR="00644AD9">
        <w:rPr>
          <w:rFonts w:ascii="Arial" w:hAnsi="Arial" w:cs="Arial"/>
          <w:b/>
        </w:rPr>
        <w:t>inal de los Vehículos Oficiales</w:t>
      </w:r>
    </w:p>
    <w:p w:rsidR="007071C2" w:rsidRPr="00644AD9" w:rsidRDefault="007071C2" w:rsidP="00644AD9">
      <w:pPr>
        <w:ind w:left="406"/>
        <w:jc w:val="both"/>
        <w:rPr>
          <w:rFonts w:ascii="Arial" w:hAnsi="Arial" w:cs="Arial"/>
        </w:rPr>
      </w:pPr>
      <w:r w:rsidRPr="007071C2">
        <w:rPr>
          <w:rFonts w:ascii="Arial" w:hAnsi="Arial" w:cs="Arial"/>
          <w:b/>
        </w:rPr>
        <w:t>Artículo 5</w:t>
      </w:r>
      <w:r w:rsidR="00644AD9">
        <w:rPr>
          <w:rFonts w:ascii="Arial" w:hAnsi="Arial" w:cs="Arial"/>
          <w:b/>
        </w:rPr>
        <w:t>0</w:t>
      </w:r>
      <w:r w:rsidRPr="007071C2">
        <w:rPr>
          <w:rFonts w:ascii="Arial" w:hAnsi="Arial" w:cs="Arial"/>
          <w:b/>
        </w:rPr>
        <w:t xml:space="preserve">.- </w:t>
      </w:r>
      <w:r w:rsidRPr="00644AD9">
        <w:rPr>
          <w:rFonts w:ascii="Arial" w:hAnsi="Arial" w:cs="Arial"/>
        </w:rPr>
        <w:t>Los vehículos oficiales no útiles y que por sus condiciones físicas y mecánicas no convenga continuar en el parque vehicular, serán considerados factibles para baja y disposición final, cu</w:t>
      </w:r>
      <w:r w:rsidR="00644AD9">
        <w:rPr>
          <w:rFonts w:ascii="Arial" w:hAnsi="Arial" w:cs="Arial"/>
        </w:rPr>
        <w:t xml:space="preserve">ando se acredite lo siguiente: </w:t>
      </w:r>
    </w:p>
    <w:p w:rsidR="007071C2" w:rsidRPr="00644AD9" w:rsidRDefault="007071C2" w:rsidP="00644AD9">
      <w:pPr>
        <w:ind w:left="406"/>
        <w:jc w:val="both"/>
        <w:rPr>
          <w:rFonts w:ascii="Arial" w:hAnsi="Arial" w:cs="Arial"/>
        </w:rPr>
      </w:pPr>
      <w:r w:rsidRPr="00644AD9">
        <w:rPr>
          <w:rFonts w:ascii="Arial" w:hAnsi="Arial" w:cs="Arial"/>
        </w:rPr>
        <w:t>I.</w:t>
      </w:r>
      <w:r w:rsidRPr="00644AD9">
        <w:rPr>
          <w:rFonts w:ascii="Arial" w:hAnsi="Arial" w:cs="Arial"/>
        </w:rPr>
        <w:tab/>
        <w:t>Cuya obsolescencia o grado de deterioro imposibilite su aprovech</w:t>
      </w:r>
      <w:r w:rsidR="00644AD9">
        <w:rPr>
          <w:rFonts w:ascii="Arial" w:hAnsi="Arial" w:cs="Arial"/>
        </w:rPr>
        <w:t>amiento en el servicio público;</w:t>
      </w:r>
    </w:p>
    <w:p w:rsidR="007071C2" w:rsidRPr="00644AD9" w:rsidRDefault="007071C2" w:rsidP="00644AD9">
      <w:pPr>
        <w:ind w:left="406"/>
        <w:jc w:val="both"/>
        <w:rPr>
          <w:rFonts w:ascii="Arial" w:hAnsi="Arial" w:cs="Arial"/>
        </w:rPr>
      </w:pPr>
      <w:r w:rsidRPr="00644AD9">
        <w:rPr>
          <w:rFonts w:ascii="Arial" w:hAnsi="Arial" w:cs="Arial"/>
        </w:rPr>
        <w:t>II.</w:t>
      </w:r>
      <w:r w:rsidRPr="00644AD9">
        <w:rPr>
          <w:rFonts w:ascii="Arial" w:hAnsi="Arial" w:cs="Arial"/>
        </w:rPr>
        <w:tab/>
        <w:t>Que se han descompuesto y no s</w:t>
      </w:r>
      <w:r w:rsidR="00644AD9">
        <w:rPr>
          <w:rFonts w:ascii="Arial" w:hAnsi="Arial" w:cs="Arial"/>
        </w:rPr>
        <w:t>ean susceptibles de reparación;</w:t>
      </w:r>
    </w:p>
    <w:p w:rsidR="007071C2" w:rsidRPr="00644AD9" w:rsidRDefault="007071C2" w:rsidP="00644AD9">
      <w:pPr>
        <w:ind w:left="406"/>
        <w:jc w:val="both"/>
        <w:rPr>
          <w:rFonts w:ascii="Arial" w:hAnsi="Arial" w:cs="Arial"/>
        </w:rPr>
      </w:pPr>
      <w:r w:rsidRPr="00644AD9">
        <w:rPr>
          <w:rFonts w:ascii="Arial" w:hAnsi="Arial" w:cs="Arial"/>
        </w:rPr>
        <w:t>III.</w:t>
      </w:r>
      <w:r w:rsidRPr="00644AD9">
        <w:rPr>
          <w:rFonts w:ascii="Arial" w:hAnsi="Arial" w:cs="Arial"/>
        </w:rPr>
        <w:tab/>
        <w:t>Que se han descompuesto y su re</w:t>
      </w:r>
      <w:r w:rsidR="00644AD9">
        <w:rPr>
          <w:rFonts w:ascii="Arial" w:hAnsi="Arial" w:cs="Arial"/>
        </w:rPr>
        <w:t>paración no resulte rentable; o</w:t>
      </w:r>
    </w:p>
    <w:p w:rsidR="007071C2" w:rsidRPr="00644AD9" w:rsidRDefault="007071C2" w:rsidP="00644AD9">
      <w:pPr>
        <w:ind w:left="406"/>
        <w:jc w:val="both"/>
        <w:rPr>
          <w:rFonts w:ascii="Arial" w:hAnsi="Arial" w:cs="Arial"/>
        </w:rPr>
      </w:pPr>
      <w:r w:rsidRPr="00644AD9">
        <w:rPr>
          <w:rFonts w:ascii="Arial" w:hAnsi="Arial" w:cs="Arial"/>
        </w:rPr>
        <w:t>IV.</w:t>
      </w:r>
      <w:r w:rsidRPr="00644AD9">
        <w:rPr>
          <w:rFonts w:ascii="Arial" w:hAnsi="Arial" w:cs="Arial"/>
        </w:rPr>
        <w:tab/>
        <w:t>Que no sean susceptibles de aprovechamiento en el servicio por una causa di</w:t>
      </w:r>
      <w:r w:rsidR="00644AD9">
        <w:rPr>
          <w:rFonts w:ascii="Arial" w:hAnsi="Arial" w:cs="Arial"/>
        </w:rPr>
        <w:t xml:space="preserve">stinta de las señaladas. </w:t>
      </w:r>
    </w:p>
    <w:p w:rsidR="007071C2" w:rsidRPr="00644AD9" w:rsidRDefault="00644AD9" w:rsidP="00644AD9">
      <w:pPr>
        <w:ind w:left="406"/>
        <w:jc w:val="both"/>
        <w:rPr>
          <w:rFonts w:ascii="Arial" w:hAnsi="Arial" w:cs="Arial"/>
        </w:rPr>
      </w:pPr>
      <w:r>
        <w:rPr>
          <w:rFonts w:ascii="Arial" w:hAnsi="Arial" w:cs="Arial"/>
          <w:b/>
        </w:rPr>
        <w:t>Artículo 51</w:t>
      </w:r>
      <w:r w:rsidR="007071C2" w:rsidRPr="00644AD9">
        <w:rPr>
          <w:rFonts w:ascii="Arial" w:hAnsi="Arial" w:cs="Arial"/>
        </w:rPr>
        <w:t xml:space="preserve">.- Una vez que se ha determinado y documentado la baja de algún vehículo se deberá elaborar el “DICTAMEN DE NO UTILIDAD” para proceder a su </w:t>
      </w:r>
      <w:r w:rsidR="007071C2" w:rsidRPr="00644AD9">
        <w:rPr>
          <w:rFonts w:ascii="Arial" w:hAnsi="Arial" w:cs="Arial"/>
        </w:rPr>
        <w:lastRenderedPageBreak/>
        <w:t>disposición final y definición de la cancelación de la póliza de seguro, en caso de</w:t>
      </w:r>
      <w:r>
        <w:rPr>
          <w:rFonts w:ascii="Arial" w:hAnsi="Arial" w:cs="Arial"/>
        </w:rPr>
        <w:t xml:space="preserve"> que aún contara con la misma. </w:t>
      </w:r>
    </w:p>
    <w:p w:rsidR="007071C2" w:rsidRPr="00644AD9" w:rsidRDefault="007071C2" w:rsidP="00644AD9">
      <w:pPr>
        <w:ind w:left="406"/>
        <w:jc w:val="both"/>
        <w:rPr>
          <w:rFonts w:ascii="Arial" w:hAnsi="Arial" w:cs="Arial"/>
        </w:rPr>
      </w:pPr>
      <w:r w:rsidRPr="007071C2">
        <w:rPr>
          <w:rFonts w:ascii="Arial" w:hAnsi="Arial" w:cs="Arial"/>
          <w:b/>
        </w:rPr>
        <w:t xml:space="preserve">Artículo </w:t>
      </w:r>
      <w:r w:rsidR="00644AD9">
        <w:rPr>
          <w:rFonts w:ascii="Arial" w:hAnsi="Arial" w:cs="Arial"/>
          <w:b/>
        </w:rPr>
        <w:t>52</w:t>
      </w:r>
      <w:r w:rsidRPr="007071C2">
        <w:rPr>
          <w:rFonts w:ascii="Arial" w:hAnsi="Arial" w:cs="Arial"/>
          <w:b/>
        </w:rPr>
        <w:t xml:space="preserve">.- </w:t>
      </w:r>
      <w:r w:rsidRPr="00644AD9">
        <w:rPr>
          <w:rFonts w:ascii="Arial" w:hAnsi="Arial" w:cs="Arial"/>
        </w:rPr>
        <w:t xml:space="preserve">Para la baja y disposición final de los vehículos oficiales se sujetará al procedimiento que para tal efecto establece el Reglamento del Patrimonio Inmobiliario del Municipio de </w:t>
      </w:r>
      <w:r w:rsidR="00644AD9">
        <w:rPr>
          <w:rFonts w:ascii="Arial" w:hAnsi="Arial" w:cs="Arial"/>
        </w:rPr>
        <w:t>Atotonilco el Alto</w:t>
      </w:r>
      <w:r w:rsidRPr="00644AD9">
        <w:rPr>
          <w:rFonts w:ascii="Arial" w:hAnsi="Arial" w:cs="Arial"/>
        </w:rPr>
        <w:t>, Jali</w:t>
      </w:r>
      <w:r w:rsidR="00644AD9">
        <w:rPr>
          <w:rFonts w:ascii="Arial" w:hAnsi="Arial" w:cs="Arial"/>
        </w:rPr>
        <w:t>sco.</w:t>
      </w:r>
    </w:p>
    <w:p w:rsidR="007071C2" w:rsidRPr="007071C2" w:rsidRDefault="007071C2" w:rsidP="00644AD9">
      <w:pPr>
        <w:ind w:left="406"/>
        <w:jc w:val="center"/>
        <w:rPr>
          <w:rFonts w:ascii="Arial" w:hAnsi="Arial" w:cs="Arial"/>
          <w:b/>
        </w:rPr>
      </w:pPr>
      <w:r w:rsidRPr="007071C2">
        <w:rPr>
          <w:rFonts w:ascii="Arial" w:hAnsi="Arial" w:cs="Arial"/>
          <w:b/>
        </w:rPr>
        <w:t>CAPÍTULO VIII</w:t>
      </w:r>
    </w:p>
    <w:p w:rsidR="007071C2" w:rsidRPr="007071C2" w:rsidRDefault="00644AD9" w:rsidP="00644AD9">
      <w:pPr>
        <w:ind w:left="406"/>
        <w:jc w:val="center"/>
        <w:rPr>
          <w:rFonts w:ascii="Arial" w:hAnsi="Arial" w:cs="Arial"/>
          <w:b/>
        </w:rPr>
      </w:pPr>
      <w:r>
        <w:rPr>
          <w:rFonts w:ascii="Arial" w:hAnsi="Arial" w:cs="Arial"/>
          <w:b/>
        </w:rPr>
        <w:t>De la Información Reservada</w:t>
      </w:r>
    </w:p>
    <w:p w:rsidR="007071C2" w:rsidRPr="007071C2" w:rsidRDefault="007071C2" w:rsidP="00644AD9">
      <w:pPr>
        <w:ind w:left="406"/>
        <w:jc w:val="both"/>
        <w:rPr>
          <w:rFonts w:ascii="Arial" w:hAnsi="Arial" w:cs="Arial"/>
          <w:b/>
        </w:rPr>
      </w:pPr>
      <w:r w:rsidRPr="007071C2">
        <w:rPr>
          <w:rFonts w:ascii="Arial" w:hAnsi="Arial" w:cs="Arial"/>
          <w:b/>
        </w:rPr>
        <w:t xml:space="preserve">Artículo </w:t>
      </w:r>
      <w:r w:rsidR="00644AD9">
        <w:rPr>
          <w:rFonts w:ascii="Arial" w:hAnsi="Arial" w:cs="Arial"/>
          <w:b/>
        </w:rPr>
        <w:t>53</w:t>
      </w:r>
      <w:r w:rsidRPr="007071C2">
        <w:rPr>
          <w:rFonts w:ascii="Arial" w:hAnsi="Arial" w:cs="Arial"/>
          <w:b/>
        </w:rPr>
        <w:t xml:space="preserve">.- </w:t>
      </w:r>
      <w:r w:rsidRPr="00644AD9">
        <w:rPr>
          <w:rFonts w:ascii="Arial" w:hAnsi="Arial" w:cs="Arial"/>
        </w:rPr>
        <w:t xml:space="preserve">La información sobre vehículos oficiales y usuarios clasificada como información reservada por el Comité de Clasificación del </w:t>
      </w:r>
      <w:r w:rsidR="00644AD9">
        <w:rPr>
          <w:rFonts w:ascii="Arial" w:hAnsi="Arial" w:cs="Arial"/>
        </w:rPr>
        <w:t>DIF</w:t>
      </w:r>
      <w:r w:rsidRPr="00644AD9">
        <w:rPr>
          <w:rFonts w:ascii="Arial" w:hAnsi="Arial" w:cs="Arial"/>
        </w:rPr>
        <w:t xml:space="preserve"> en términos de lo dispuesto en la Ley de Transparencia y Acceso a la Información Pública del Estado de Jalisco, se regulará bajo los Lineamientos que determine el propio Comité</w:t>
      </w:r>
      <w:r w:rsidR="00644AD9">
        <w:rPr>
          <w:rFonts w:ascii="Arial" w:hAnsi="Arial" w:cs="Arial"/>
          <w:b/>
        </w:rPr>
        <w:t xml:space="preserve">. </w:t>
      </w:r>
    </w:p>
    <w:p w:rsidR="007071C2" w:rsidRPr="007071C2" w:rsidRDefault="007071C2" w:rsidP="00644AD9">
      <w:pPr>
        <w:ind w:left="406"/>
        <w:jc w:val="center"/>
        <w:rPr>
          <w:rFonts w:ascii="Arial" w:hAnsi="Arial" w:cs="Arial"/>
          <w:b/>
        </w:rPr>
      </w:pPr>
      <w:r w:rsidRPr="007071C2">
        <w:rPr>
          <w:rFonts w:ascii="Arial" w:hAnsi="Arial" w:cs="Arial"/>
          <w:b/>
        </w:rPr>
        <w:t>CAPÍTULO IX</w:t>
      </w:r>
    </w:p>
    <w:p w:rsidR="007071C2" w:rsidRPr="007071C2" w:rsidRDefault="007071C2" w:rsidP="00644AD9">
      <w:pPr>
        <w:ind w:left="406"/>
        <w:jc w:val="center"/>
        <w:rPr>
          <w:rFonts w:ascii="Arial" w:hAnsi="Arial" w:cs="Arial"/>
          <w:b/>
        </w:rPr>
      </w:pPr>
      <w:r w:rsidRPr="007071C2">
        <w:rPr>
          <w:rFonts w:ascii="Arial" w:hAnsi="Arial" w:cs="Arial"/>
          <w:b/>
        </w:rPr>
        <w:t>De las Infracciones, Sanciones y su Ejecución</w:t>
      </w:r>
    </w:p>
    <w:p w:rsidR="007071C2" w:rsidRPr="007071C2" w:rsidRDefault="007071C2" w:rsidP="007071C2">
      <w:pPr>
        <w:ind w:left="406"/>
        <w:jc w:val="both"/>
        <w:rPr>
          <w:rFonts w:ascii="Arial" w:hAnsi="Arial" w:cs="Arial"/>
          <w:b/>
        </w:rPr>
      </w:pPr>
    </w:p>
    <w:p w:rsidR="007071C2" w:rsidRPr="00644AD9" w:rsidRDefault="007071C2" w:rsidP="00644AD9">
      <w:pPr>
        <w:ind w:left="406"/>
        <w:jc w:val="both"/>
        <w:rPr>
          <w:rFonts w:ascii="Arial" w:hAnsi="Arial" w:cs="Arial"/>
        </w:rPr>
      </w:pPr>
      <w:r w:rsidRPr="007071C2">
        <w:rPr>
          <w:rFonts w:ascii="Arial" w:hAnsi="Arial" w:cs="Arial"/>
          <w:b/>
        </w:rPr>
        <w:t xml:space="preserve">Artículo </w:t>
      </w:r>
      <w:r w:rsidR="00644AD9">
        <w:rPr>
          <w:rFonts w:ascii="Arial" w:hAnsi="Arial" w:cs="Arial"/>
          <w:b/>
        </w:rPr>
        <w:t>54</w:t>
      </w:r>
      <w:r w:rsidRPr="007071C2">
        <w:rPr>
          <w:rFonts w:ascii="Arial" w:hAnsi="Arial" w:cs="Arial"/>
          <w:b/>
        </w:rPr>
        <w:t xml:space="preserve">.- </w:t>
      </w:r>
      <w:r w:rsidRPr="00644AD9">
        <w:rPr>
          <w:rFonts w:ascii="Arial" w:hAnsi="Arial" w:cs="Arial"/>
        </w:rPr>
        <w:t>Son infracciones al presente Reglamento cualquier acto u omisión que contravenga las disposiciones contenidas en el mismo, las cuales darán lugar a la aplicación de las sanciones previstas en el presente capítulo, en la Ley de Responsabilidades de los Servidores Públicos para el Estado de Jalisco o en la Ley para los Servidores Públicos del Estado de Jalisco y sus</w:t>
      </w:r>
      <w:r w:rsidR="00644AD9">
        <w:rPr>
          <w:rFonts w:ascii="Arial" w:hAnsi="Arial" w:cs="Arial"/>
        </w:rPr>
        <w:t xml:space="preserve"> Municipios, según corresponda.</w:t>
      </w:r>
    </w:p>
    <w:p w:rsidR="007071C2" w:rsidRPr="00644AD9" w:rsidRDefault="007071C2" w:rsidP="00644AD9">
      <w:pPr>
        <w:ind w:left="406"/>
        <w:jc w:val="both"/>
        <w:rPr>
          <w:rFonts w:ascii="Arial" w:hAnsi="Arial" w:cs="Arial"/>
        </w:rPr>
      </w:pPr>
      <w:r w:rsidRPr="007071C2">
        <w:rPr>
          <w:rFonts w:ascii="Arial" w:hAnsi="Arial" w:cs="Arial"/>
          <w:b/>
        </w:rPr>
        <w:t xml:space="preserve">Artículo </w:t>
      </w:r>
      <w:r w:rsidR="00644AD9">
        <w:rPr>
          <w:rFonts w:ascii="Arial" w:hAnsi="Arial" w:cs="Arial"/>
          <w:b/>
        </w:rPr>
        <w:t>55</w:t>
      </w:r>
      <w:r w:rsidRPr="007071C2">
        <w:rPr>
          <w:rFonts w:ascii="Arial" w:hAnsi="Arial" w:cs="Arial"/>
          <w:b/>
        </w:rPr>
        <w:t xml:space="preserve">.- </w:t>
      </w:r>
      <w:r w:rsidRPr="00644AD9">
        <w:rPr>
          <w:rFonts w:ascii="Arial" w:hAnsi="Arial" w:cs="Arial"/>
        </w:rPr>
        <w:t>Una vez conocido el acto u omisión sancionable, se procederá al levantamiento del acta respectiva y se derivará a la Contraloría Municipal, para que previo derecho de audiencia en un procedimiento administrativo, deslinde la responsabilidad al infractor, en los término</w:t>
      </w:r>
      <w:r w:rsidR="00644AD9">
        <w:rPr>
          <w:rFonts w:ascii="Arial" w:hAnsi="Arial" w:cs="Arial"/>
        </w:rPr>
        <w:t xml:space="preserve">s de la legislación aplicable. </w:t>
      </w:r>
    </w:p>
    <w:p w:rsidR="007071C2" w:rsidRPr="007071C2" w:rsidRDefault="007071C2" w:rsidP="00644AD9">
      <w:pPr>
        <w:ind w:left="406"/>
        <w:jc w:val="both"/>
        <w:rPr>
          <w:rFonts w:ascii="Arial" w:hAnsi="Arial" w:cs="Arial"/>
          <w:b/>
        </w:rPr>
      </w:pPr>
      <w:r w:rsidRPr="00644AD9">
        <w:rPr>
          <w:rFonts w:ascii="Arial" w:hAnsi="Arial" w:cs="Arial"/>
        </w:rPr>
        <w:t xml:space="preserve">Independientemente de lo anterior, si se determina alguna responsabilidad, la Contraloría Municipal dará parte a la Dirección </w:t>
      </w:r>
      <w:r w:rsidR="00644AD9">
        <w:rPr>
          <w:rFonts w:ascii="Arial" w:hAnsi="Arial" w:cs="Arial"/>
        </w:rPr>
        <w:t>General</w:t>
      </w:r>
      <w:r w:rsidRPr="00644AD9">
        <w:rPr>
          <w:rFonts w:ascii="Arial" w:hAnsi="Arial" w:cs="Arial"/>
        </w:rPr>
        <w:t xml:space="preserve"> para que actúe conforme a sus facultades y atribuciones.</w:t>
      </w:r>
      <w:r w:rsidR="00644AD9">
        <w:rPr>
          <w:rFonts w:ascii="Arial" w:hAnsi="Arial" w:cs="Arial"/>
          <w:b/>
        </w:rPr>
        <w:t xml:space="preserve"> </w:t>
      </w:r>
    </w:p>
    <w:p w:rsidR="007071C2" w:rsidRPr="00644AD9" w:rsidRDefault="007071C2" w:rsidP="00644AD9">
      <w:pPr>
        <w:ind w:left="406"/>
        <w:jc w:val="both"/>
        <w:rPr>
          <w:rFonts w:ascii="Arial" w:hAnsi="Arial" w:cs="Arial"/>
        </w:rPr>
      </w:pPr>
      <w:r w:rsidRPr="007071C2">
        <w:rPr>
          <w:rFonts w:ascii="Arial" w:hAnsi="Arial" w:cs="Arial"/>
          <w:b/>
        </w:rPr>
        <w:t xml:space="preserve">Artículo </w:t>
      </w:r>
      <w:r w:rsidR="00644AD9">
        <w:rPr>
          <w:rFonts w:ascii="Arial" w:hAnsi="Arial" w:cs="Arial"/>
          <w:b/>
        </w:rPr>
        <w:t>5</w:t>
      </w:r>
      <w:r w:rsidRPr="007071C2">
        <w:rPr>
          <w:rFonts w:ascii="Arial" w:hAnsi="Arial" w:cs="Arial"/>
          <w:b/>
        </w:rPr>
        <w:t xml:space="preserve">6.- </w:t>
      </w:r>
      <w:r w:rsidRPr="00644AD9">
        <w:rPr>
          <w:rFonts w:ascii="Arial" w:hAnsi="Arial" w:cs="Arial"/>
        </w:rPr>
        <w:t xml:space="preserve">Las sanciones en que incurran los funcionarios o servidores público por el incumplimiento de las obligaciones establecidas en el presente Reglamento se impondrán con independencia de aquellas </w:t>
      </w:r>
      <w:r w:rsidR="00644AD9">
        <w:rPr>
          <w:rFonts w:ascii="Arial" w:hAnsi="Arial" w:cs="Arial"/>
        </w:rPr>
        <w:t>que terminen otras autoridades.</w:t>
      </w:r>
    </w:p>
    <w:p w:rsidR="007071C2" w:rsidRPr="00644AD9" w:rsidRDefault="007071C2" w:rsidP="00644AD9">
      <w:pPr>
        <w:ind w:left="406"/>
        <w:jc w:val="both"/>
        <w:rPr>
          <w:rFonts w:ascii="Arial" w:hAnsi="Arial" w:cs="Arial"/>
        </w:rPr>
      </w:pPr>
      <w:r w:rsidRPr="00644AD9">
        <w:rPr>
          <w:rFonts w:ascii="Arial" w:hAnsi="Arial" w:cs="Arial"/>
        </w:rPr>
        <w:t xml:space="preserve">La reparación del daño imputable a los funcionarios o servidores públicos por actos u omisiones de las que sean responsables, será independiente la aplicación de las sanciones establecidas en el presente Reglamento.   </w:t>
      </w:r>
    </w:p>
    <w:p w:rsidR="007071C2" w:rsidRPr="00893183" w:rsidRDefault="007071C2" w:rsidP="00893183">
      <w:pPr>
        <w:ind w:left="406"/>
        <w:jc w:val="both"/>
        <w:rPr>
          <w:rFonts w:ascii="Arial" w:hAnsi="Arial" w:cs="Arial"/>
        </w:rPr>
      </w:pPr>
      <w:r w:rsidRPr="007071C2">
        <w:rPr>
          <w:rFonts w:ascii="Arial" w:hAnsi="Arial" w:cs="Arial"/>
          <w:b/>
        </w:rPr>
        <w:lastRenderedPageBreak/>
        <w:t xml:space="preserve">Artículo </w:t>
      </w:r>
      <w:r w:rsidR="00644AD9">
        <w:rPr>
          <w:rFonts w:ascii="Arial" w:hAnsi="Arial" w:cs="Arial"/>
          <w:b/>
        </w:rPr>
        <w:t>57</w:t>
      </w:r>
      <w:r w:rsidRPr="007071C2">
        <w:rPr>
          <w:rFonts w:ascii="Arial" w:hAnsi="Arial" w:cs="Arial"/>
          <w:b/>
        </w:rPr>
        <w:t xml:space="preserve">.- </w:t>
      </w:r>
      <w:r w:rsidRPr="00893183">
        <w:rPr>
          <w:rFonts w:ascii="Arial" w:hAnsi="Arial" w:cs="Arial"/>
        </w:rPr>
        <w:t>Son sanciones por acciones u omisiones al cumplimiento de las obligaciones establec</w:t>
      </w:r>
      <w:r w:rsidR="00893183">
        <w:rPr>
          <w:rFonts w:ascii="Arial" w:hAnsi="Arial" w:cs="Arial"/>
        </w:rPr>
        <w:t>idas en el presente Reglamento:</w:t>
      </w:r>
    </w:p>
    <w:p w:rsidR="007071C2" w:rsidRPr="00893183" w:rsidRDefault="007071C2" w:rsidP="007071C2">
      <w:pPr>
        <w:ind w:left="406"/>
        <w:jc w:val="both"/>
        <w:rPr>
          <w:rFonts w:ascii="Arial" w:hAnsi="Arial" w:cs="Arial"/>
        </w:rPr>
      </w:pPr>
      <w:r w:rsidRPr="00893183">
        <w:rPr>
          <w:rFonts w:ascii="Arial" w:hAnsi="Arial" w:cs="Arial"/>
        </w:rPr>
        <w:t>I.</w:t>
      </w:r>
      <w:r w:rsidRPr="00893183">
        <w:rPr>
          <w:rFonts w:ascii="Arial" w:hAnsi="Arial" w:cs="Arial"/>
        </w:rPr>
        <w:tab/>
        <w:t>Amonestación por escrito;</w:t>
      </w:r>
    </w:p>
    <w:p w:rsidR="007071C2" w:rsidRPr="00893183" w:rsidRDefault="007071C2" w:rsidP="007071C2">
      <w:pPr>
        <w:ind w:left="406"/>
        <w:jc w:val="both"/>
        <w:rPr>
          <w:rFonts w:ascii="Arial" w:hAnsi="Arial" w:cs="Arial"/>
        </w:rPr>
      </w:pPr>
      <w:r w:rsidRPr="00893183">
        <w:rPr>
          <w:rFonts w:ascii="Arial" w:hAnsi="Arial" w:cs="Arial"/>
        </w:rPr>
        <w:t>II.</w:t>
      </w:r>
      <w:r w:rsidRPr="00893183">
        <w:rPr>
          <w:rFonts w:ascii="Arial" w:hAnsi="Arial" w:cs="Arial"/>
        </w:rPr>
        <w:tab/>
        <w:t>Multa de 10 a 50 días de salario mínimo general vigente;</w:t>
      </w:r>
    </w:p>
    <w:p w:rsidR="007071C2" w:rsidRPr="00893183" w:rsidRDefault="007071C2" w:rsidP="007071C2">
      <w:pPr>
        <w:ind w:left="406"/>
        <w:jc w:val="both"/>
        <w:rPr>
          <w:rFonts w:ascii="Arial" w:hAnsi="Arial" w:cs="Arial"/>
        </w:rPr>
      </w:pPr>
      <w:r w:rsidRPr="00893183">
        <w:rPr>
          <w:rFonts w:ascii="Arial" w:hAnsi="Arial" w:cs="Arial"/>
        </w:rPr>
        <w:t>III.</w:t>
      </w:r>
      <w:r w:rsidRPr="00893183">
        <w:rPr>
          <w:rFonts w:ascii="Arial" w:hAnsi="Arial" w:cs="Arial"/>
        </w:rPr>
        <w:tab/>
        <w:t>Multa de 50 a 75 días de salario mínimo general vigente;</w:t>
      </w:r>
    </w:p>
    <w:p w:rsidR="007071C2" w:rsidRPr="00893183" w:rsidRDefault="007071C2" w:rsidP="007071C2">
      <w:pPr>
        <w:ind w:left="406"/>
        <w:jc w:val="both"/>
        <w:rPr>
          <w:rFonts w:ascii="Arial" w:hAnsi="Arial" w:cs="Arial"/>
        </w:rPr>
      </w:pPr>
      <w:r w:rsidRPr="00893183">
        <w:rPr>
          <w:rFonts w:ascii="Arial" w:hAnsi="Arial" w:cs="Arial"/>
        </w:rPr>
        <w:t>IV.</w:t>
      </w:r>
      <w:r w:rsidRPr="00893183">
        <w:rPr>
          <w:rFonts w:ascii="Arial" w:hAnsi="Arial" w:cs="Arial"/>
        </w:rPr>
        <w:tab/>
        <w:t>Multa de 75 a 100 días de salario mínimo general vigente;</w:t>
      </w:r>
    </w:p>
    <w:p w:rsidR="007071C2" w:rsidRPr="00893183" w:rsidRDefault="007071C2" w:rsidP="007071C2">
      <w:pPr>
        <w:ind w:left="406"/>
        <w:jc w:val="both"/>
        <w:rPr>
          <w:rFonts w:ascii="Arial" w:hAnsi="Arial" w:cs="Arial"/>
        </w:rPr>
      </w:pPr>
      <w:r w:rsidRPr="00893183">
        <w:rPr>
          <w:rFonts w:ascii="Arial" w:hAnsi="Arial" w:cs="Arial"/>
        </w:rPr>
        <w:t>V.    Multa de 100 a 500 días de salario mínimo general vigente;</w:t>
      </w:r>
    </w:p>
    <w:p w:rsidR="007071C2" w:rsidRPr="00893183" w:rsidRDefault="007071C2" w:rsidP="007071C2">
      <w:pPr>
        <w:ind w:left="406"/>
        <w:jc w:val="both"/>
        <w:rPr>
          <w:rFonts w:ascii="Arial" w:hAnsi="Arial" w:cs="Arial"/>
        </w:rPr>
      </w:pPr>
      <w:r w:rsidRPr="00893183">
        <w:rPr>
          <w:rFonts w:ascii="Arial" w:hAnsi="Arial" w:cs="Arial"/>
        </w:rPr>
        <w:t>VI.   Suspensión; y</w:t>
      </w:r>
    </w:p>
    <w:p w:rsidR="007071C2" w:rsidRPr="0006265F" w:rsidRDefault="00893183" w:rsidP="0006265F">
      <w:pPr>
        <w:ind w:left="406"/>
        <w:jc w:val="both"/>
        <w:rPr>
          <w:rFonts w:ascii="Arial" w:hAnsi="Arial" w:cs="Arial"/>
        </w:rPr>
      </w:pPr>
      <w:r>
        <w:rPr>
          <w:rFonts w:ascii="Arial" w:hAnsi="Arial" w:cs="Arial"/>
        </w:rPr>
        <w:t>V.</w:t>
      </w:r>
      <w:r>
        <w:rPr>
          <w:rFonts w:ascii="Arial" w:hAnsi="Arial" w:cs="Arial"/>
        </w:rPr>
        <w:tab/>
        <w:t xml:space="preserve">Destitución.  </w:t>
      </w:r>
    </w:p>
    <w:p w:rsidR="007071C2" w:rsidRPr="007071C2" w:rsidRDefault="007071C2" w:rsidP="0006265F">
      <w:pPr>
        <w:ind w:left="406"/>
        <w:jc w:val="both"/>
        <w:rPr>
          <w:rFonts w:ascii="Arial" w:hAnsi="Arial" w:cs="Arial"/>
          <w:b/>
        </w:rPr>
      </w:pPr>
      <w:r w:rsidRPr="007071C2">
        <w:rPr>
          <w:rFonts w:ascii="Arial" w:hAnsi="Arial" w:cs="Arial"/>
          <w:b/>
        </w:rPr>
        <w:t xml:space="preserve">Artículo </w:t>
      </w:r>
      <w:r w:rsidR="0006265F">
        <w:rPr>
          <w:rFonts w:ascii="Arial" w:hAnsi="Arial" w:cs="Arial"/>
          <w:b/>
        </w:rPr>
        <w:t>58</w:t>
      </w:r>
      <w:r w:rsidRPr="007071C2">
        <w:rPr>
          <w:rFonts w:ascii="Arial" w:hAnsi="Arial" w:cs="Arial"/>
          <w:b/>
        </w:rPr>
        <w:t xml:space="preserve">.- </w:t>
      </w:r>
      <w:r w:rsidRPr="0006265F">
        <w:rPr>
          <w:rFonts w:ascii="Arial" w:hAnsi="Arial" w:cs="Arial"/>
        </w:rPr>
        <w:t>Se suspenderá hasta por 15 días sin goce de sueldo al resguardante que no porte en el vehículo oficial la póliza de seguro o la tarjeta de circulación.</w:t>
      </w:r>
    </w:p>
    <w:p w:rsidR="007071C2" w:rsidRPr="0006265F" w:rsidRDefault="007071C2" w:rsidP="0006265F">
      <w:pPr>
        <w:ind w:left="406"/>
        <w:jc w:val="both"/>
        <w:rPr>
          <w:rFonts w:ascii="Arial" w:hAnsi="Arial" w:cs="Arial"/>
        </w:rPr>
      </w:pPr>
      <w:r w:rsidRPr="007071C2">
        <w:rPr>
          <w:rFonts w:ascii="Arial" w:hAnsi="Arial" w:cs="Arial"/>
          <w:b/>
        </w:rPr>
        <w:t xml:space="preserve">Artículo </w:t>
      </w:r>
      <w:r w:rsidR="0006265F">
        <w:rPr>
          <w:rFonts w:ascii="Arial" w:hAnsi="Arial" w:cs="Arial"/>
          <w:b/>
        </w:rPr>
        <w:t>59</w:t>
      </w:r>
      <w:r w:rsidRPr="007071C2">
        <w:rPr>
          <w:rFonts w:ascii="Arial" w:hAnsi="Arial" w:cs="Arial"/>
          <w:b/>
        </w:rPr>
        <w:t xml:space="preserve">.- </w:t>
      </w:r>
      <w:r w:rsidRPr="0006265F">
        <w:rPr>
          <w:rFonts w:ascii="Arial" w:hAnsi="Arial" w:cs="Arial"/>
        </w:rPr>
        <w:t>Se destituirá del cargo al resguardante que encuad</w:t>
      </w:r>
      <w:r w:rsidR="0006265F">
        <w:rPr>
          <w:rFonts w:ascii="Arial" w:hAnsi="Arial" w:cs="Arial"/>
        </w:rPr>
        <w:t>re en los siguientes supuestos:</w:t>
      </w:r>
    </w:p>
    <w:p w:rsidR="007071C2" w:rsidRPr="0006265F" w:rsidRDefault="007071C2" w:rsidP="0006265F">
      <w:pPr>
        <w:ind w:left="406"/>
        <w:jc w:val="both"/>
        <w:rPr>
          <w:rFonts w:ascii="Arial" w:hAnsi="Arial" w:cs="Arial"/>
        </w:rPr>
      </w:pPr>
      <w:r w:rsidRPr="0006265F">
        <w:rPr>
          <w:rFonts w:ascii="Arial" w:hAnsi="Arial" w:cs="Arial"/>
        </w:rPr>
        <w:t>I.</w:t>
      </w:r>
      <w:r w:rsidRPr="0006265F">
        <w:rPr>
          <w:rFonts w:ascii="Arial" w:hAnsi="Arial" w:cs="Arial"/>
        </w:rPr>
        <w:tab/>
        <w:t>Reincidir en algun</w:t>
      </w:r>
      <w:r w:rsidR="0006265F">
        <w:rPr>
          <w:rFonts w:ascii="Arial" w:hAnsi="Arial" w:cs="Arial"/>
        </w:rPr>
        <w:t>a</w:t>
      </w:r>
      <w:r w:rsidRPr="0006265F">
        <w:rPr>
          <w:rFonts w:ascii="Arial" w:hAnsi="Arial" w:cs="Arial"/>
        </w:rPr>
        <w:t xml:space="preserve"> de l</w:t>
      </w:r>
      <w:r w:rsidR="0006265F">
        <w:rPr>
          <w:rFonts w:ascii="Arial" w:hAnsi="Arial" w:cs="Arial"/>
        </w:rPr>
        <w:t>a</w:t>
      </w:r>
      <w:r w:rsidRPr="0006265F">
        <w:rPr>
          <w:rFonts w:ascii="Arial" w:hAnsi="Arial" w:cs="Arial"/>
        </w:rPr>
        <w:t xml:space="preserve">s </w:t>
      </w:r>
      <w:r w:rsidR="0006265F">
        <w:rPr>
          <w:rFonts w:ascii="Arial" w:hAnsi="Arial" w:cs="Arial"/>
        </w:rPr>
        <w:t>faltas</w:t>
      </w:r>
      <w:r w:rsidRPr="0006265F">
        <w:rPr>
          <w:rFonts w:ascii="Arial" w:hAnsi="Arial" w:cs="Arial"/>
        </w:rPr>
        <w:t xml:space="preserve"> establecid</w:t>
      </w:r>
      <w:r w:rsidR="0006265F">
        <w:rPr>
          <w:rFonts w:ascii="Arial" w:hAnsi="Arial" w:cs="Arial"/>
        </w:rPr>
        <w:t>a</w:t>
      </w:r>
      <w:r w:rsidRPr="0006265F">
        <w:rPr>
          <w:rFonts w:ascii="Arial" w:hAnsi="Arial" w:cs="Arial"/>
        </w:rPr>
        <w:t xml:space="preserve">s </w:t>
      </w:r>
      <w:r w:rsidR="0006265F">
        <w:rPr>
          <w:rFonts w:ascii="Arial" w:hAnsi="Arial" w:cs="Arial"/>
        </w:rPr>
        <w:t>como sancionables</w:t>
      </w:r>
      <w:r w:rsidRPr="0006265F">
        <w:rPr>
          <w:rFonts w:ascii="Arial" w:hAnsi="Arial" w:cs="Arial"/>
        </w:rPr>
        <w:t xml:space="preserve"> </w:t>
      </w:r>
      <w:r w:rsidR="0006265F">
        <w:rPr>
          <w:rFonts w:ascii="Arial" w:hAnsi="Arial" w:cs="Arial"/>
        </w:rPr>
        <w:t>en el presente Reglamento;</w:t>
      </w:r>
    </w:p>
    <w:p w:rsidR="007071C2" w:rsidRPr="0006265F" w:rsidRDefault="007071C2" w:rsidP="0006265F">
      <w:pPr>
        <w:ind w:left="406"/>
        <w:jc w:val="both"/>
        <w:rPr>
          <w:rFonts w:ascii="Arial" w:hAnsi="Arial" w:cs="Arial"/>
        </w:rPr>
      </w:pPr>
      <w:r w:rsidRPr="0006265F">
        <w:rPr>
          <w:rFonts w:ascii="Arial" w:hAnsi="Arial" w:cs="Arial"/>
        </w:rPr>
        <w:t>II.</w:t>
      </w:r>
      <w:r w:rsidRPr="0006265F">
        <w:rPr>
          <w:rFonts w:ascii="Arial" w:hAnsi="Arial" w:cs="Arial"/>
        </w:rPr>
        <w:tab/>
        <w:t>Arrende o enajene el ve</w:t>
      </w:r>
      <w:r w:rsidR="0006265F">
        <w:rPr>
          <w:rFonts w:ascii="Arial" w:hAnsi="Arial" w:cs="Arial"/>
        </w:rPr>
        <w:t xml:space="preserve">hículo oficial a su resguardo; </w:t>
      </w:r>
    </w:p>
    <w:p w:rsidR="007071C2" w:rsidRPr="0006265F" w:rsidRDefault="007071C2" w:rsidP="0006265F">
      <w:pPr>
        <w:ind w:left="406"/>
        <w:jc w:val="both"/>
        <w:rPr>
          <w:rFonts w:ascii="Arial" w:hAnsi="Arial" w:cs="Arial"/>
        </w:rPr>
      </w:pPr>
      <w:r w:rsidRPr="0006265F">
        <w:rPr>
          <w:rFonts w:ascii="Arial" w:hAnsi="Arial" w:cs="Arial"/>
        </w:rPr>
        <w:t>III.</w:t>
      </w:r>
      <w:r w:rsidRPr="0006265F">
        <w:rPr>
          <w:rFonts w:ascii="Arial" w:hAnsi="Arial" w:cs="Arial"/>
        </w:rPr>
        <w:tab/>
        <w:t>Causar algún daño delibera</w:t>
      </w:r>
      <w:r w:rsidR="0006265F">
        <w:rPr>
          <w:rFonts w:ascii="Arial" w:hAnsi="Arial" w:cs="Arial"/>
        </w:rPr>
        <w:t xml:space="preserve">damente a un vehículo oficial; </w:t>
      </w:r>
    </w:p>
    <w:p w:rsidR="007071C2" w:rsidRPr="0006265F" w:rsidRDefault="007071C2" w:rsidP="0006265F">
      <w:pPr>
        <w:ind w:left="406"/>
        <w:jc w:val="both"/>
        <w:rPr>
          <w:rFonts w:ascii="Arial" w:hAnsi="Arial" w:cs="Arial"/>
        </w:rPr>
      </w:pPr>
      <w:r w:rsidRPr="0006265F">
        <w:rPr>
          <w:rFonts w:ascii="Arial" w:hAnsi="Arial" w:cs="Arial"/>
        </w:rPr>
        <w:t>IV.</w:t>
      </w:r>
      <w:r w:rsidRPr="0006265F">
        <w:rPr>
          <w:rFonts w:ascii="Arial" w:hAnsi="Arial" w:cs="Arial"/>
        </w:rPr>
        <w:tab/>
        <w:t>Conduzca en estado de ebriedad, o bajo los efectos de alguna droga enervante, o sustancia toxica un vehículo oficial, sin perjuicios de que también se le apliquen las sanciones establecidas en el presente reglamento así como de otras disposicione</w:t>
      </w:r>
      <w:r w:rsidR="0006265F">
        <w:rPr>
          <w:rFonts w:ascii="Arial" w:hAnsi="Arial" w:cs="Arial"/>
        </w:rPr>
        <w:t>s legales aplicables al caso; o</w:t>
      </w:r>
    </w:p>
    <w:p w:rsidR="007071C2" w:rsidRPr="0006265F" w:rsidRDefault="007071C2" w:rsidP="0006265F">
      <w:pPr>
        <w:ind w:left="406"/>
        <w:jc w:val="both"/>
        <w:rPr>
          <w:rFonts w:ascii="Arial" w:hAnsi="Arial" w:cs="Arial"/>
        </w:rPr>
      </w:pPr>
      <w:r w:rsidRPr="0006265F">
        <w:rPr>
          <w:rFonts w:ascii="Arial" w:hAnsi="Arial" w:cs="Arial"/>
        </w:rPr>
        <w:t>V.</w:t>
      </w:r>
      <w:r w:rsidRPr="0006265F">
        <w:rPr>
          <w:rFonts w:ascii="Arial" w:hAnsi="Arial" w:cs="Arial"/>
        </w:rPr>
        <w:tab/>
        <w:t>Al resguardante que transporte objetos que no sean de uso oficial, bebidas  embriagantes, drogas, enervantes, así como cualquier sustancia tóxica que sea peligrosa o prohibida por la le</w:t>
      </w:r>
      <w:r w:rsidR="0006265F">
        <w:rPr>
          <w:rFonts w:ascii="Arial" w:hAnsi="Arial" w:cs="Arial"/>
        </w:rPr>
        <w:t>y.</w:t>
      </w:r>
    </w:p>
    <w:p w:rsidR="007071C2" w:rsidRPr="007071C2" w:rsidRDefault="007071C2" w:rsidP="0006265F">
      <w:pPr>
        <w:ind w:left="406"/>
        <w:jc w:val="center"/>
        <w:rPr>
          <w:rFonts w:ascii="Arial" w:hAnsi="Arial" w:cs="Arial"/>
          <w:b/>
        </w:rPr>
      </w:pPr>
      <w:r w:rsidRPr="007071C2">
        <w:rPr>
          <w:rFonts w:ascii="Arial" w:hAnsi="Arial" w:cs="Arial"/>
          <w:b/>
        </w:rPr>
        <w:t>ARTÍCULOS TRANSITORIOS</w:t>
      </w:r>
    </w:p>
    <w:p w:rsidR="007071C2" w:rsidRPr="007071C2" w:rsidRDefault="007071C2" w:rsidP="0006265F">
      <w:pPr>
        <w:ind w:left="406"/>
        <w:jc w:val="both"/>
        <w:rPr>
          <w:rFonts w:ascii="Arial" w:hAnsi="Arial" w:cs="Arial"/>
          <w:b/>
        </w:rPr>
      </w:pPr>
      <w:r w:rsidRPr="007071C2">
        <w:rPr>
          <w:rFonts w:ascii="Arial" w:hAnsi="Arial" w:cs="Arial"/>
          <w:b/>
        </w:rPr>
        <w:t xml:space="preserve">PRIMERO.- </w:t>
      </w:r>
      <w:r w:rsidRPr="0006265F">
        <w:rPr>
          <w:rFonts w:ascii="Arial" w:hAnsi="Arial" w:cs="Arial"/>
        </w:rPr>
        <w:t>El presente Reglamento entrará en vigor al día siguiente de su publicación.</w:t>
      </w:r>
    </w:p>
    <w:p w:rsidR="007071C2" w:rsidRPr="007071C2" w:rsidRDefault="007071C2" w:rsidP="0006265F">
      <w:pPr>
        <w:ind w:left="406"/>
        <w:jc w:val="both"/>
        <w:rPr>
          <w:rFonts w:ascii="Arial" w:hAnsi="Arial" w:cs="Arial"/>
          <w:b/>
        </w:rPr>
      </w:pPr>
      <w:r w:rsidRPr="007071C2">
        <w:rPr>
          <w:rFonts w:ascii="Arial" w:hAnsi="Arial" w:cs="Arial"/>
          <w:b/>
        </w:rPr>
        <w:t xml:space="preserve">SEGUNDO.- </w:t>
      </w:r>
      <w:r w:rsidRPr="0006265F">
        <w:rPr>
          <w:rFonts w:ascii="Arial" w:hAnsi="Arial" w:cs="Arial"/>
        </w:rPr>
        <w:t xml:space="preserve">Los procedimientos, actas y demás actos administrativos iniciados con motivos de accidentes de tránsito, daños a los vehículos oficiales en donde hayan participado funcionarios o servidores públicos del </w:t>
      </w:r>
      <w:r w:rsidR="0006265F" w:rsidRPr="0006265F">
        <w:rPr>
          <w:rFonts w:ascii="Arial" w:hAnsi="Arial" w:cs="Arial"/>
        </w:rPr>
        <w:t>DIF</w:t>
      </w:r>
      <w:r w:rsidRPr="0006265F">
        <w:rPr>
          <w:rFonts w:ascii="Arial" w:hAnsi="Arial" w:cs="Arial"/>
        </w:rPr>
        <w:t xml:space="preserve"> antes de la entrada en vigor </w:t>
      </w:r>
      <w:r w:rsidRPr="0006265F">
        <w:rPr>
          <w:rFonts w:ascii="Arial" w:hAnsi="Arial" w:cs="Arial"/>
        </w:rPr>
        <w:lastRenderedPageBreak/>
        <w:t>del presente reglamento, se determinarán de conformidad con lo establecido en las disposiciones vigentes al momento del siniestro.</w:t>
      </w:r>
    </w:p>
    <w:p w:rsidR="007071C2" w:rsidRPr="007071C2" w:rsidRDefault="007071C2" w:rsidP="0006265F">
      <w:pPr>
        <w:ind w:left="406"/>
        <w:jc w:val="center"/>
        <w:rPr>
          <w:rFonts w:ascii="Arial" w:hAnsi="Arial" w:cs="Arial"/>
          <w:b/>
        </w:rPr>
      </w:pPr>
    </w:p>
    <w:p w:rsidR="0006265F" w:rsidRPr="007071C2" w:rsidRDefault="0006265F" w:rsidP="0006265F">
      <w:pPr>
        <w:jc w:val="both"/>
        <w:rPr>
          <w:rFonts w:ascii="Arial" w:hAnsi="Arial" w:cs="Arial"/>
          <w:b/>
        </w:rPr>
      </w:pPr>
      <w:r>
        <w:rPr>
          <w:rFonts w:ascii="Arial" w:hAnsi="Arial" w:cs="Arial"/>
          <w:b/>
        </w:rPr>
        <w:t>Presentado para la aprobación del Patronato del Sistema para el Desarrollo Integral de la Familia de Atotonilco el Alto, Jal.</w:t>
      </w:r>
    </w:p>
    <w:p w:rsidR="007071C2" w:rsidRDefault="007071C2" w:rsidP="007071C2">
      <w:pPr>
        <w:ind w:left="406"/>
        <w:jc w:val="both"/>
        <w:rPr>
          <w:rFonts w:ascii="Arial" w:hAnsi="Arial" w:cs="Arial"/>
          <w:b/>
        </w:rPr>
      </w:pPr>
    </w:p>
    <w:p w:rsidR="0006265F" w:rsidRDefault="0006265F" w:rsidP="007071C2">
      <w:pPr>
        <w:ind w:left="406"/>
        <w:jc w:val="both"/>
        <w:rPr>
          <w:rFonts w:ascii="Arial" w:hAnsi="Arial" w:cs="Arial"/>
          <w:b/>
        </w:rPr>
      </w:pPr>
    </w:p>
    <w:p w:rsidR="0006265F" w:rsidRDefault="0006265F" w:rsidP="007071C2">
      <w:pPr>
        <w:ind w:left="406"/>
        <w:jc w:val="both"/>
        <w:rPr>
          <w:rFonts w:ascii="Arial" w:hAnsi="Arial" w:cs="Arial"/>
          <w:b/>
        </w:rPr>
      </w:pPr>
      <w:r>
        <w:rPr>
          <w:rFonts w:ascii="Arial" w:hAnsi="Arial" w:cs="Arial"/>
          <w:b/>
        </w:rPr>
        <w:t>Atotonilco el Alto, Jal., Junio de 2017.</w:t>
      </w:r>
    </w:p>
    <w:p w:rsidR="0006265F" w:rsidRDefault="0006265F" w:rsidP="007071C2">
      <w:pPr>
        <w:ind w:left="406"/>
        <w:jc w:val="both"/>
        <w:rPr>
          <w:rFonts w:ascii="Arial" w:hAnsi="Arial" w:cs="Arial"/>
          <w:b/>
        </w:rPr>
      </w:pPr>
    </w:p>
    <w:p w:rsidR="0006265F" w:rsidRPr="007071C2" w:rsidRDefault="0006265F" w:rsidP="007071C2">
      <w:pPr>
        <w:ind w:left="406"/>
        <w:jc w:val="both"/>
        <w:rPr>
          <w:rFonts w:ascii="Arial" w:hAnsi="Arial" w:cs="Arial"/>
          <w:b/>
        </w:rPr>
      </w:pPr>
    </w:p>
    <w:p w:rsidR="007071C2" w:rsidRDefault="0006265F" w:rsidP="0006265F">
      <w:pPr>
        <w:ind w:left="406"/>
        <w:jc w:val="center"/>
        <w:rPr>
          <w:rFonts w:ascii="Arial" w:hAnsi="Arial" w:cs="Arial"/>
          <w:b/>
        </w:rPr>
      </w:pPr>
      <w:r>
        <w:rPr>
          <w:rFonts w:ascii="Arial" w:hAnsi="Arial" w:cs="Arial"/>
          <w:b/>
        </w:rPr>
        <w:t>LIC. MA. ELENA SOTO HERNÁNDEZ</w:t>
      </w:r>
    </w:p>
    <w:p w:rsidR="0006265F" w:rsidRPr="007071C2" w:rsidRDefault="0006265F" w:rsidP="0006265F">
      <w:pPr>
        <w:ind w:left="406"/>
        <w:jc w:val="center"/>
        <w:rPr>
          <w:rFonts w:ascii="Arial" w:hAnsi="Arial" w:cs="Arial"/>
          <w:b/>
        </w:rPr>
      </w:pPr>
      <w:r>
        <w:rPr>
          <w:rFonts w:ascii="Arial" w:hAnsi="Arial" w:cs="Arial"/>
          <w:b/>
        </w:rPr>
        <w:t>PRESIDENTA DEL SISTEMA DIF MUNICIPAL</w:t>
      </w:r>
    </w:p>
    <w:p w:rsidR="007071C2" w:rsidRPr="0006265F" w:rsidRDefault="007071C2" w:rsidP="007071C2">
      <w:pPr>
        <w:ind w:left="406"/>
        <w:jc w:val="both"/>
        <w:rPr>
          <w:rFonts w:ascii="Arial" w:hAnsi="Arial" w:cs="Arial"/>
        </w:rPr>
      </w:pPr>
    </w:p>
    <w:p w:rsidR="007071C2" w:rsidRPr="007071C2" w:rsidRDefault="007071C2" w:rsidP="007071C2">
      <w:pPr>
        <w:ind w:left="406"/>
        <w:jc w:val="both"/>
        <w:rPr>
          <w:rFonts w:ascii="Arial" w:hAnsi="Arial" w:cs="Arial"/>
          <w:b/>
        </w:rPr>
      </w:pPr>
    </w:p>
    <w:p w:rsidR="007071C2" w:rsidRPr="007071C2" w:rsidRDefault="007071C2" w:rsidP="007071C2">
      <w:pPr>
        <w:ind w:left="406"/>
        <w:jc w:val="both"/>
        <w:rPr>
          <w:rFonts w:ascii="Arial" w:hAnsi="Arial" w:cs="Arial"/>
          <w:b/>
        </w:rPr>
      </w:pPr>
    </w:p>
    <w:p w:rsidR="007071C2" w:rsidRPr="007071C2" w:rsidRDefault="007071C2" w:rsidP="007071C2">
      <w:pPr>
        <w:ind w:left="406"/>
        <w:jc w:val="both"/>
        <w:rPr>
          <w:rFonts w:ascii="Arial" w:hAnsi="Arial" w:cs="Arial"/>
          <w:b/>
        </w:rPr>
      </w:pPr>
    </w:p>
    <w:p w:rsidR="007071C2" w:rsidRPr="007071C2" w:rsidRDefault="007071C2" w:rsidP="007071C2">
      <w:pPr>
        <w:ind w:left="406"/>
        <w:jc w:val="both"/>
        <w:rPr>
          <w:rFonts w:ascii="Arial" w:hAnsi="Arial" w:cs="Arial"/>
          <w:b/>
        </w:rPr>
      </w:pPr>
    </w:p>
    <w:p w:rsidR="007071C2" w:rsidRPr="007071C2" w:rsidRDefault="007071C2" w:rsidP="007071C2">
      <w:pPr>
        <w:ind w:left="406"/>
        <w:jc w:val="both"/>
        <w:rPr>
          <w:rFonts w:ascii="Arial" w:hAnsi="Arial" w:cs="Arial"/>
          <w:b/>
        </w:rPr>
      </w:pPr>
    </w:p>
    <w:p w:rsidR="007071C2" w:rsidRPr="007071C2" w:rsidRDefault="007071C2" w:rsidP="007071C2">
      <w:pPr>
        <w:ind w:left="406"/>
        <w:jc w:val="both"/>
        <w:rPr>
          <w:rFonts w:ascii="Arial" w:hAnsi="Arial" w:cs="Arial"/>
          <w:b/>
        </w:rPr>
      </w:pPr>
    </w:p>
    <w:p w:rsidR="007071C2" w:rsidRPr="007071C2" w:rsidRDefault="007071C2" w:rsidP="007071C2">
      <w:pPr>
        <w:ind w:left="406"/>
        <w:jc w:val="both"/>
        <w:rPr>
          <w:rFonts w:ascii="Arial" w:hAnsi="Arial" w:cs="Arial"/>
          <w:b/>
        </w:rPr>
      </w:pPr>
    </w:p>
    <w:p w:rsidR="007071C2" w:rsidRPr="007071C2" w:rsidRDefault="007071C2" w:rsidP="007071C2">
      <w:pPr>
        <w:ind w:left="406"/>
        <w:jc w:val="both"/>
        <w:rPr>
          <w:rFonts w:ascii="Arial" w:hAnsi="Arial" w:cs="Arial"/>
          <w:b/>
        </w:rPr>
      </w:pPr>
    </w:p>
    <w:p w:rsidR="007071C2" w:rsidRPr="007071C2" w:rsidRDefault="007071C2" w:rsidP="007071C2">
      <w:pPr>
        <w:ind w:left="406"/>
        <w:jc w:val="both"/>
        <w:rPr>
          <w:rFonts w:ascii="Arial" w:hAnsi="Arial" w:cs="Arial"/>
          <w:b/>
        </w:rPr>
      </w:pPr>
    </w:p>
    <w:p w:rsidR="00EC1875" w:rsidRDefault="00EC1875" w:rsidP="00EC1875">
      <w:pPr>
        <w:ind w:left="406"/>
        <w:jc w:val="both"/>
        <w:rPr>
          <w:rFonts w:ascii="Arial" w:hAnsi="Arial" w:cs="Arial"/>
          <w:b/>
        </w:rPr>
      </w:pPr>
    </w:p>
    <w:p w:rsidR="00EC1875" w:rsidRPr="00EC1875" w:rsidRDefault="00EC1875" w:rsidP="00EC1875">
      <w:pPr>
        <w:ind w:left="406"/>
        <w:jc w:val="both"/>
        <w:rPr>
          <w:rFonts w:ascii="Arial" w:hAnsi="Arial" w:cs="Arial"/>
          <w:b/>
        </w:rPr>
      </w:pPr>
    </w:p>
    <w:p w:rsidR="00CC4C9A" w:rsidRPr="004E2A36" w:rsidRDefault="00CC4C9A" w:rsidP="00BB5773">
      <w:pPr>
        <w:jc w:val="both"/>
        <w:rPr>
          <w:rFonts w:ascii="Arial" w:hAnsi="Arial" w:cs="Arial"/>
        </w:rPr>
      </w:pPr>
    </w:p>
    <w:sectPr w:rsidR="00CC4C9A" w:rsidRPr="004E2A36" w:rsidSect="005F752B">
      <w:headerReference w:type="default" r:id="rId7"/>
      <w:pgSz w:w="12240" w:h="15840"/>
      <w:pgMar w:top="1417" w:right="1892"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D83" w:rsidRDefault="00C33D83" w:rsidP="001B457E">
      <w:pPr>
        <w:spacing w:after="0" w:line="240" w:lineRule="auto"/>
      </w:pPr>
      <w:r>
        <w:separator/>
      </w:r>
    </w:p>
  </w:endnote>
  <w:endnote w:type="continuationSeparator" w:id="0">
    <w:p w:rsidR="00C33D83" w:rsidRDefault="00C33D83" w:rsidP="001B4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D83" w:rsidRDefault="00C33D83" w:rsidP="001B457E">
      <w:pPr>
        <w:spacing w:after="0" w:line="240" w:lineRule="auto"/>
      </w:pPr>
      <w:r>
        <w:separator/>
      </w:r>
    </w:p>
  </w:footnote>
  <w:footnote w:type="continuationSeparator" w:id="0">
    <w:p w:rsidR="00C33D83" w:rsidRDefault="00C33D83" w:rsidP="001B45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004" w:rsidRDefault="00D21004">
    <w:pPr>
      <w:pStyle w:val="Encabezado"/>
    </w:pPr>
    <w:r>
      <w:rPr>
        <w:noProof/>
        <w:lang w:eastAsia="es-MX"/>
      </w:rPr>
      <w:drawing>
        <wp:inline distT="0" distB="0" distL="0" distR="0" wp14:anchorId="71FFCD0F">
          <wp:extent cx="4086000" cy="9216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86000" cy="92160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2A0276"/>
    <w:multiLevelType w:val="hybridMultilevel"/>
    <w:tmpl w:val="457C16CA"/>
    <w:lvl w:ilvl="0" w:tplc="080A0001">
      <w:start w:val="1"/>
      <w:numFmt w:val="bullet"/>
      <w:lvlText w:val=""/>
      <w:lvlJc w:val="left"/>
      <w:pPr>
        <w:ind w:left="766" w:hanging="360"/>
      </w:pPr>
      <w:rPr>
        <w:rFonts w:ascii="Symbol" w:hAnsi="Symbol" w:hint="default"/>
      </w:rPr>
    </w:lvl>
    <w:lvl w:ilvl="1" w:tplc="080A0003" w:tentative="1">
      <w:start w:val="1"/>
      <w:numFmt w:val="bullet"/>
      <w:lvlText w:val="o"/>
      <w:lvlJc w:val="left"/>
      <w:pPr>
        <w:ind w:left="1486" w:hanging="360"/>
      </w:pPr>
      <w:rPr>
        <w:rFonts w:ascii="Courier New" w:hAnsi="Courier New" w:cs="Courier New" w:hint="default"/>
      </w:rPr>
    </w:lvl>
    <w:lvl w:ilvl="2" w:tplc="080A0005" w:tentative="1">
      <w:start w:val="1"/>
      <w:numFmt w:val="bullet"/>
      <w:lvlText w:val=""/>
      <w:lvlJc w:val="left"/>
      <w:pPr>
        <w:ind w:left="2206" w:hanging="360"/>
      </w:pPr>
      <w:rPr>
        <w:rFonts w:ascii="Wingdings" w:hAnsi="Wingdings" w:hint="default"/>
      </w:rPr>
    </w:lvl>
    <w:lvl w:ilvl="3" w:tplc="080A0001" w:tentative="1">
      <w:start w:val="1"/>
      <w:numFmt w:val="bullet"/>
      <w:lvlText w:val=""/>
      <w:lvlJc w:val="left"/>
      <w:pPr>
        <w:ind w:left="2926" w:hanging="360"/>
      </w:pPr>
      <w:rPr>
        <w:rFonts w:ascii="Symbol" w:hAnsi="Symbol" w:hint="default"/>
      </w:rPr>
    </w:lvl>
    <w:lvl w:ilvl="4" w:tplc="080A0003" w:tentative="1">
      <w:start w:val="1"/>
      <w:numFmt w:val="bullet"/>
      <w:lvlText w:val="o"/>
      <w:lvlJc w:val="left"/>
      <w:pPr>
        <w:ind w:left="3646" w:hanging="360"/>
      </w:pPr>
      <w:rPr>
        <w:rFonts w:ascii="Courier New" w:hAnsi="Courier New" w:cs="Courier New" w:hint="default"/>
      </w:rPr>
    </w:lvl>
    <w:lvl w:ilvl="5" w:tplc="080A0005" w:tentative="1">
      <w:start w:val="1"/>
      <w:numFmt w:val="bullet"/>
      <w:lvlText w:val=""/>
      <w:lvlJc w:val="left"/>
      <w:pPr>
        <w:ind w:left="4366" w:hanging="360"/>
      </w:pPr>
      <w:rPr>
        <w:rFonts w:ascii="Wingdings" w:hAnsi="Wingdings" w:hint="default"/>
      </w:rPr>
    </w:lvl>
    <w:lvl w:ilvl="6" w:tplc="080A0001" w:tentative="1">
      <w:start w:val="1"/>
      <w:numFmt w:val="bullet"/>
      <w:lvlText w:val=""/>
      <w:lvlJc w:val="left"/>
      <w:pPr>
        <w:ind w:left="5086" w:hanging="360"/>
      </w:pPr>
      <w:rPr>
        <w:rFonts w:ascii="Symbol" w:hAnsi="Symbol" w:hint="default"/>
      </w:rPr>
    </w:lvl>
    <w:lvl w:ilvl="7" w:tplc="080A0003" w:tentative="1">
      <w:start w:val="1"/>
      <w:numFmt w:val="bullet"/>
      <w:lvlText w:val="o"/>
      <w:lvlJc w:val="left"/>
      <w:pPr>
        <w:ind w:left="5806" w:hanging="360"/>
      </w:pPr>
      <w:rPr>
        <w:rFonts w:ascii="Courier New" w:hAnsi="Courier New" w:cs="Courier New" w:hint="default"/>
      </w:rPr>
    </w:lvl>
    <w:lvl w:ilvl="8" w:tplc="080A0005" w:tentative="1">
      <w:start w:val="1"/>
      <w:numFmt w:val="bullet"/>
      <w:lvlText w:val=""/>
      <w:lvlJc w:val="left"/>
      <w:pPr>
        <w:ind w:left="652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C9A"/>
    <w:rsid w:val="0000160C"/>
    <w:rsid w:val="0000187B"/>
    <w:rsid w:val="0000315A"/>
    <w:rsid w:val="0000338A"/>
    <w:rsid w:val="00004B0B"/>
    <w:rsid w:val="00010238"/>
    <w:rsid w:val="00010499"/>
    <w:rsid w:val="00011BFC"/>
    <w:rsid w:val="0001322C"/>
    <w:rsid w:val="00014B47"/>
    <w:rsid w:val="00016520"/>
    <w:rsid w:val="00021A03"/>
    <w:rsid w:val="00021C9C"/>
    <w:rsid w:val="00024A28"/>
    <w:rsid w:val="00026F70"/>
    <w:rsid w:val="00027B9E"/>
    <w:rsid w:val="00033184"/>
    <w:rsid w:val="000363F6"/>
    <w:rsid w:val="00037494"/>
    <w:rsid w:val="00037875"/>
    <w:rsid w:val="000404CC"/>
    <w:rsid w:val="00045BA3"/>
    <w:rsid w:val="00052317"/>
    <w:rsid w:val="00052605"/>
    <w:rsid w:val="00052D3D"/>
    <w:rsid w:val="0005360E"/>
    <w:rsid w:val="000545A7"/>
    <w:rsid w:val="00055D68"/>
    <w:rsid w:val="00057A95"/>
    <w:rsid w:val="00061B5D"/>
    <w:rsid w:val="00061B96"/>
    <w:rsid w:val="0006256B"/>
    <w:rsid w:val="0006265F"/>
    <w:rsid w:val="0006369B"/>
    <w:rsid w:val="00064064"/>
    <w:rsid w:val="00064C37"/>
    <w:rsid w:val="000653A3"/>
    <w:rsid w:val="00065B78"/>
    <w:rsid w:val="0006713A"/>
    <w:rsid w:val="00067BAB"/>
    <w:rsid w:val="00072945"/>
    <w:rsid w:val="00073E52"/>
    <w:rsid w:val="00074D74"/>
    <w:rsid w:val="000829F1"/>
    <w:rsid w:val="00082D50"/>
    <w:rsid w:val="000832B8"/>
    <w:rsid w:val="000850C9"/>
    <w:rsid w:val="000870E9"/>
    <w:rsid w:val="000871EF"/>
    <w:rsid w:val="00087BFA"/>
    <w:rsid w:val="00090934"/>
    <w:rsid w:val="00091AD2"/>
    <w:rsid w:val="00091C58"/>
    <w:rsid w:val="00092830"/>
    <w:rsid w:val="00092BD1"/>
    <w:rsid w:val="000963A0"/>
    <w:rsid w:val="00097DC4"/>
    <w:rsid w:val="000A03C6"/>
    <w:rsid w:val="000A0CA2"/>
    <w:rsid w:val="000A18C3"/>
    <w:rsid w:val="000A1A3C"/>
    <w:rsid w:val="000A33C6"/>
    <w:rsid w:val="000A4C82"/>
    <w:rsid w:val="000A55BF"/>
    <w:rsid w:val="000A5C53"/>
    <w:rsid w:val="000A7412"/>
    <w:rsid w:val="000B0BDA"/>
    <w:rsid w:val="000B11B9"/>
    <w:rsid w:val="000B243C"/>
    <w:rsid w:val="000B4EAF"/>
    <w:rsid w:val="000B51E0"/>
    <w:rsid w:val="000B561C"/>
    <w:rsid w:val="000B6F4E"/>
    <w:rsid w:val="000B6FBE"/>
    <w:rsid w:val="000B704E"/>
    <w:rsid w:val="000B7C49"/>
    <w:rsid w:val="000C02EF"/>
    <w:rsid w:val="000C16B2"/>
    <w:rsid w:val="000C3D69"/>
    <w:rsid w:val="000C5353"/>
    <w:rsid w:val="000C6326"/>
    <w:rsid w:val="000D1474"/>
    <w:rsid w:val="000D29D8"/>
    <w:rsid w:val="000D5D4D"/>
    <w:rsid w:val="000D7BC5"/>
    <w:rsid w:val="000E001F"/>
    <w:rsid w:val="000E59E6"/>
    <w:rsid w:val="000E60B1"/>
    <w:rsid w:val="000E7C96"/>
    <w:rsid w:val="000F0CFF"/>
    <w:rsid w:val="000F53DC"/>
    <w:rsid w:val="000F557A"/>
    <w:rsid w:val="000F669C"/>
    <w:rsid w:val="000F78EE"/>
    <w:rsid w:val="000F7CE5"/>
    <w:rsid w:val="001004F7"/>
    <w:rsid w:val="001035CC"/>
    <w:rsid w:val="00105473"/>
    <w:rsid w:val="001056A3"/>
    <w:rsid w:val="00107C09"/>
    <w:rsid w:val="00113026"/>
    <w:rsid w:val="00114ACC"/>
    <w:rsid w:val="00115DA8"/>
    <w:rsid w:val="00116B32"/>
    <w:rsid w:val="0012056E"/>
    <w:rsid w:val="0012418B"/>
    <w:rsid w:val="00124370"/>
    <w:rsid w:val="001257B8"/>
    <w:rsid w:val="0013093B"/>
    <w:rsid w:val="00131C61"/>
    <w:rsid w:val="0013358D"/>
    <w:rsid w:val="001339A4"/>
    <w:rsid w:val="001361D6"/>
    <w:rsid w:val="001370EC"/>
    <w:rsid w:val="0013745E"/>
    <w:rsid w:val="00137CC4"/>
    <w:rsid w:val="00140332"/>
    <w:rsid w:val="00141657"/>
    <w:rsid w:val="00141EB6"/>
    <w:rsid w:val="001430C6"/>
    <w:rsid w:val="0014665A"/>
    <w:rsid w:val="001509BD"/>
    <w:rsid w:val="00151398"/>
    <w:rsid w:val="00151DF9"/>
    <w:rsid w:val="00154068"/>
    <w:rsid w:val="00154886"/>
    <w:rsid w:val="00154E37"/>
    <w:rsid w:val="0015533F"/>
    <w:rsid w:val="001559FF"/>
    <w:rsid w:val="00156F01"/>
    <w:rsid w:val="001572C9"/>
    <w:rsid w:val="0016139C"/>
    <w:rsid w:val="001628FE"/>
    <w:rsid w:val="00163973"/>
    <w:rsid w:val="00174A7D"/>
    <w:rsid w:val="00176054"/>
    <w:rsid w:val="00176CD3"/>
    <w:rsid w:val="00176F8B"/>
    <w:rsid w:val="0017760B"/>
    <w:rsid w:val="001800CF"/>
    <w:rsid w:val="001820F1"/>
    <w:rsid w:val="00182262"/>
    <w:rsid w:val="00182C30"/>
    <w:rsid w:val="00184691"/>
    <w:rsid w:val="00184E76"/>
    <w:rsid w:val="001860AB"/>
    <w:rsid w:val="00187261"/>
    <w:rsid w:val="0018732B"/>
    <w:rsid w:val="00190275"/>
    <w:rsid w:val="00190A86"/>
    <w:rsid w:val="00190DC9"/>
    <w:rsid w:val="00193039"/>
    <w:rsid w:val="00195F18"/>
    <w:rsid w:val="001A19DA"/>
    <w:rsid w:val="001A35D6"/>
    <w:rsid w:val="001A4C6E"/>
    <w:rsid w:val="001A5519"/>
    <w:rsid w:val="001A61A1"/>
    <w:rsid w:val="001B0FFB"/>
    <w:rsid w:val="001B184C"/>
    <w:rsid w:val="001B1CE2"/>
    <w:rsid w:val="001B39F8"/>
    <w:rsid w:val="001B41E2"/>
    <w:rsid w:val="001B457E"/>
    <w:rsid w:val="001B6C38"/>
    <w:rsid w:val="001B7088"/>
    <w:rsid w:val="001C2E15"/>
    <w:rsid w:val="001C5A01"/>
    <w:rsid w:val="001C69AD"/>
    <w:rsid w:val="001D03B1"/>
    <w:rsid w:val="001D2D26"/>
    <w:rsid w:val="001D7F90"/>
    <w:rsid w:val="001E056A"/>
    <w:rsid w:val="001E1B31"/>
    <w:rsid w:val="001E1C25"/>
    <w:rsid w:val="001E3506"/>
    <w:rsid w:val="001E41C3"/>
    <w:rsid w:val="001E4E94"/>
    <w:rsid w:val="001E4FB0"/>
    <w:rsid w:val="001F1117"/>
    <w:rsid w:val="001F369D"/>
    <w:rsid w:val="001F4C3E"/>
    <w:rsid w:val="001F5E3A"/>
    <w:rsid w:val="001F735D"/>
    <w:rsid w:val="001F7E2F"/>
    <w:rsid w:val="002008E0"/>
    <w:rsid w:val="00203C35"/>
    <w:rsid w:val="002044F6"/>
    <w:rsid w:val="002105D0"/>
    <w:rsid w:val="002138F2"/>
    <w:rsid w:val="002141CA"/>
    <w:rsid w:val="00215982"/>
    <w:rsid w:val="00215B8D"/>
    <w:rsid w:val="00216557"/>
    <w:rsid w:val="00217229"/>
    <w:rsid w:val="00222A8D"/>
    <w:rsid w:val="002238E5"/>
    <w:rsid w:val="0022463C"/>
    <w:rsid w:val="00224D2E"/>
    <w:rsid w:val="00224F2D"/>
    <w:rsid w:val="00225DE0"/>
    <w:rsid w:val="00227F83"/>
    <w:rsid w:val="00230709"/>
    <w:rsid w:val="002329B0"/>
    <w:rsid w:val="002405DC"/>
    <w:rsid w:val="002421F6"/>
    <w:rsid w:val="002439C0"/>
    <w:rsid w:val="00246DC8"/>
    <w:rsid w:val="00250022"/>
    <w:rsid w:val="0025570E"/>
    <w:rsid w:val="00255748"/>
    <w:rsid w:val="002559BD"/>
    <w:rsid w:val="002561C2"/>
    <w:rsid w:val="00256BD1"/>
    <w:rsid w:val="0025737E"/>
    <w:rsid w:val="00257796"/>
    <w:rsid w:val="00261176"/>
    <w:rsid w:val="00263FFD"/>
    <w:rsid w:val="00264F25"/>
    <w:rsid w:val="002655F0"/>
    <w:rsid w:val="00270CAF"/>
    <w:rsid w:val="002717DA"/>
    <w:rsid w:val="002737B3"/>
    <w:rsid w:val="0027391D"/>
    <w:rsid w:val="00273CA3"/>
    <w:rsid w:val="00274961"/>
    <w:rsid w:val="002771E5"/>
    <w:rsid w:val="00280FAA"/>
    <w:rsid w:val="00281B06"/>
    <w:rsid w:val="00282F77"/>
    <w:rsid w:val="00283761"/>
    <w:rsid w:val="00283F26"/>
    <w:rsid w:val="0028576E"/>
    <w:rsid w:val="00285CDB"/>
    <w:rsid w:val="00292E61"/>
    <w:rsid w:val="00293F22"/>
    <w:rsid w:val="0029503F"/>
    <w:rsid w:val="002956AA"/>
    <w:rsid w:val="00297F78"/>
    <w:rsid w:val="002A099D"/>
    <w:rsid w:val="002A0A6D"/>
    <w:rsid w:val="002A29C8"/>
    <w:rsid w:val="002A330A"/>
    <w:rsid w:val="002A4BC0"/>
    <w:rsid w:val="002A4CE5"/>
    <w:rsid w:val="002A63BD"/>
    <w:rsid w:val="002A66E8"/>
    <w:rsid w:val="002B0910"/>
    <w:rsid w:val="002B15CC"/>
    <w:rsid w:val="002B1853"/>
    <w:rsid w:val="002B2D4F"/>
    <w:rsid w:val="002B5B30"/>
    <w:rsid w:val="002B7D11"/>
    <w:rsid w:val="002C314B"/>
    <w:rsid w:val="002C379F"/>
    <w:rsid w:val="002C3EC0"/>
    <w:rsid w:val="002C7569"/>
    <w:rsid w:val="002D0EA0"/>
    <w:rsid w:val="002D1699"/>
    <w:rsid w:val="002D3294"/>
    <w:rsid w:val="002D7642"/>
    <w:rsid w:val="002E25BE"/>
    <w:rsid w:val="002E2D3D"/>
    <w:rsid w:val="002E3D26"/>
    <w:rsid w:val="002E5073"/>
    <w:rsid w:val="002E541E"/>
    <w:rsid w:val="002F04F5"/>
    <w:rsid w:val="002F2D4B"/>
    <w:rsid w:val="002F5D6A"/>
    <w:rsid w:val="002F65A5"/>
    <w:rsid w:val="002F65FE"/>
    <w:rsid w:val="00300882"/>
    <w:rsid w:val="00306AFF"/>
    <w:rsid w:val="0031152D"/>
    <w:rsid w:val="0031228A"/>
    <w:rsid w:val="003124D4"/>
    <w:rsid w:val="00312CD8"/>
    <w:rsid w:val="00312D23"/>
    <w:rsid w:val="00313B9C"/>
    <w:rsid w:val="0031413A"/>
    <w:rsid w:val="0032201A"/>
    <w:rsid w:val="00322320"/>
    <w:rsid w:val="00322CF6"/>
    <w:rsid w:val="003241C9"/>
    <w:rsid w:val="0032604A"/>
    <w:rsid w:val="0032774F"/>
    <w:rsid w:val="00327CBD"/>
    <w:rsid w:val="00330AB8"/>
    <w:rsid w:val="00333B43"/>
    <w:rsid w:val="00337D0A"/>
    <w:rsid w:val="003404F9"/>
    <w:rsid w:val="003414A9"/>
    <w:rsid w:val="00341C3D"/>
    <w:rsid w:val="0034345C"/>
    <w:rsid w:val="003461D7"/>
    <w:rsid w:val="00347222"/>
    <w:rsid w:val="00351291"/>
    <w:rsid w:val="0035257B"/>
    <w:rsid w:val="003526D0"/>
    <w:rsid w:val="00354892"/>
    <w:rsid w:val="00355D3C"/>
    <w:rsid w:val="0036153E"/>
    <w:rsid w:val="00363227"/>
    <w:rsid w:val="0036355F"/>
    <w:rsid w:val="00363A97"/>
    <w:rsid w:val="003676AA"/>
    <w:rsid w:val="00367BA6"/>
    <w:rsid w:val="003710A0"/>
    <w:rsid w:val="00372184"/>
    <w:rsid w:val="00374F88"/>
    <w:rsid w:val="00375A05"/>
    <w:rsid w:val="0037694F"/>
    <w:rsid w:val="00380595"/>
    <w:rsid w:val="00381573"/>
    <w:rsid w:val="00384270"/>
    <w:rsid w:val="003850EA"/>
    <w:rsid w:val="00386158"/>
    <w:rsid w:val="00390465"/>
    <w:rsid w:val="00395626"/>
    <w:rsid w:val="00395A85"/>
    <w:rsid w:val="00396CB7"/>
    <w:rsid w:val="003A00D0"/>
    <w:rsid w:val="003A590F"/>
    <w:rsid w:val="003B0270"/>
    <w:rsid w:val="003B141C"/>
    <w:rsid w:val="003B34CB"/>
    <w:rsid w:val="003B39E5"/>
    <w:rsid w:val="003B3DFC"/>
    <w:rsid w:val="003B5117"/>
    <w:rsid w:val="003B6A5C"/>
    <w:rsid w:val="003C076C"/>
    <w:rsid w:val="003C0A34"/>
    <w:rsid w:val="003D0446"/>
    <w:rsid w:val="003D08EB"/>
    <w:rsid w:val="003D33A9"/>
    <w:rsid w:val="003D3C33"/>
    <w:rsid w:val="003D4E8E"/>
    <w:rsid w:val="003E2FE7"/>
    <w:rsid w:val="003E32FA"/>
    <w:rsid w:val="003E3878"/>
    <w:rsid w:val="003E3AC9"/>
    <w:rsid w:val="003E3FD6"/>
    <w:rsid w:val="003E451F"/>
    <w:rsid w:val="003E4DE4"/>
    <w:rsid w:val="003F010F"/>
    <w:rsid w:val="003F027A"/>
    <w:rsid w:val="003F0EF0"/>
    <w:rsid w:val="003F3084"/>
    <w:rsid w:val="003F497F"/>
    <w:rsid w:val="003F6217"/>
    <w:rsid w:val="0040373A"/>
    <w:rsid w:val="00405781"/>
    <w:rsid w:val="00407853"/>
    <w:rsid w:val="004119CD"/>
    <w:rsid w:val="004134DB"/>
    <w:rsid w:val="00414846"/>
    <w:rsid w:val="00414BE7"/>
    <w:rsid w:val="004161A7"/>
    <w:rsid w:val="00416ED0"/>
    <w:rsid w:val="00420546"/>
    <w:rsid w:val="004209AD"/>
    <w:rsid w:val="00421BDE"/>
    <w:rsid w:val="0042303F"/>
    <w:rsid w:val="00424488"/>
    <w:rsid w:val="00426A7B"/>
    <w:rsid w:val="00427596"/>
    <w:rsid w:val="00427E4C"/>
    <w:rsid w:val="0043027B"/>
    <w:rsid w:val="004326D8"/>
    <w:rsid w:val="00432F3E"/>
    <w:rsid w:val="00434266"/>
    <w:rsid w:val="00435F12"/>
    <w:rsid w:val="00436F0A"/>
    <w:rsid w:val="00441DD1"/>
    <w:rsid w:val="0044253C"/>
    <w:rsid w:val="00442A31"/>
    <w:rsid w:val="0044345E"/>
    <w:rsid w:val="00443BF9"/>
    <w:rsid w:val="00444A4E"/>
    <w:rsid w:val="00445BC0"/>
    <w:rsid w:val="00450C86"/>
    <w:rsid w:val="00453B83"/>
    <w:rsid w:val="00457C0D"/>
    <w:rsid w:val="00461A08"/>
    <w:rsid w:val="004621E3"/>
    <w:rsid w:val="00463247"/>
    <w:rsid w:val="004640CB"/>
    <w:rsid w:val="00466743"/>
    <w:rsid w:val="00467594"/>
    <w:rsid w:val="00470EEA"/>
    <w:rsid w:val="00472CDC"/>
    <w:rsid w:val="004773B6"/>
    <w:rsid w:val="00480924"/>
    <w:rsid w:val="004825F3"/>
    <w:rsid w:val="00482C47"/>
    <w:rsid w:val="004832C7"/>
    <w:rsid w:val="00485099"/>
    <w:rsid w:val="00485889"/>
    <w:rsid w:val="004928A4"/>
    <w:rsid w:val="0049348C"/>
    <w:rsid w:val="004A22FF"/>
    <w:rsid w:val="004A4BA6"/>
    <w:rsid w:val="004A5703"/>
    <w:rsid w:val="004B4A97"/>
    <w:rsid w:val="004B4C04"/>
    <w:rsid w:val="004C0042"/>
    <w:rsid w:val="004C0BD2"/>
    <w:rsid w:val="004C32C8"/>
    <w:rsid w:val="004C4147"/>
    <w:rsid w:val="004C74DF"/>
    <w:rsid w:val="004C7F9C"/>
    <w:rsid w:val="004D078B"/>
    <w:rsid w:val="004D3CBF"/>
    <w:rsid w:val="004D3EE8"/>
    <w:rsid w:val="004D57D7"/>
    <w:rsid w:val="004D604B"/>
    <w:rsid w:val="004E0F90"/>
    <w:rsid w:val="004E1338"/>
    <w:rsid w:val="004E2A36"/>
    <w:rsid w:val="004E3AE6"/>
    <w:rsid w:val="004E4581"/>
    <w:rsid w:val="004E5357"/>
    <w:rsid w:val="004E5AD3"/>
    <w:rsid w:val="004F0BAE"/>
    <w:rsid w:val="004F17B9"/>
    <w:rsid w:val="004F48E7"/>
    <w:rsid w:val="004F56BF"/>
    <w:rsid w:val="004F5BEE"/>
    <w:rsid w:val="004F6D52"/>
    <w:rsid w:val="004F70C8"/>
    <w:rsid w:val="005024CA"/>
    <w:rsid w:val="005064A2"/>
    <w:rsid w:val="00510D86"/>
    <w:rsid w:val="00516DCC"/>
    <w:rsid w:val="0052520D"/>
    <w:rsid w:val="00525E39"/>
    <w:rsid w:val="00525FFC"/>
    <w:rsid w:val="00532171"/>
    <w:rsid w:val="005322BF"/>
    <w:rsid w:val="0053245E"/>
    <w:rsid w:val="0053413A"/>
    <w:rsid w:val="00536791"/>
    <w:rsid w:val="0053685B"/>
    <w:rsid w:val="00537CAF"/>
    <w:rsid w:val="00537CF1"/>
    <w:rsid w:val="005410B2"/>
    <w:rsid w:val="00541F0F"/>
    <w:rsid w:val="00543A56"/>
    <w:rsid w:val="00543BF9"/>
    <w:rsid w:val="00543D54"/>
    <w:rsid w:val="0054417E"/>
    <w:rsid w:val="005447E2"/>
    <w:rsid w:val="00550B35"/>
    <w:rsid w:val="0055244E"/>
    <w:rsid w:val="0055518A"/>
    <w:rsid w:val="00557603"/>
    <w:rsid w:val="00557A11"/>
    <w:rsid w:val="00557B44"/>
    <w:rsid w:val="00563ADE"/>
    <w:rsid w:val="005661D6"/>
    <w:rsid w:val="00566450"/>
    <w:rsid w:val="00573447"/>
    <w:rsid w:val="005738C8"/>
    <w:rsid w:val="00575A72"/>
    <w:rsid w:val="00582D2A"/>
    <w:rsid w:val="00584200"/>
    <w:rsid w:val="005847B3"/>
    <w:rsid w:val="00585378"/>
    <w:rsid w:val="005863C7"/>
    <w:rsid w:val="00587E0E"/>
    <w:rsid w:val="00592ED8"/>
    <w:rsid w:val="00596CE1"/>
    <w:rsid w:val="00596E93"/>
    <w:rsid w:val="00597E19"/>
    <w:rsid w:val="005A0291"/>
    <w:rsid w:val="005A1AA5"/>
    <w:rsid w:val="005A316B"/>
    <w:rsid w:val="005A5BD2"/>
    <w:rsid w:val="005A6500"/>
    <w:rsid w:val="005A6BB5"/>
    <w:rsid w:val="005B1B4B"/>
    <w:rsid w:val="005B4440"/>
    <w:rsid w:val="005B4B8E"/>
    <w:rsid w:val="005B5C75"/>
    <w:rsid w:val="005B6210"/>
    <w:rsid w:val="005B6A76"/>
    <w:rsid w:val="005B7869"/>
    <w:rsid w:val="005C2C05"/>
    <w:rsid w:val="005C51DC"/>
    <w:rsid w:val="005C5E8B"/>
    <w:rsid w:val="005D1311"/>
    <w:rsid w:val="005D5143"/>
    <w:rsid w:val="005D5287"/>
    <w:rsid w:val="005D63B3"/>
    <w:rsid w:val="005E0A04"/>
    <w:rsid w:val="005E1235"/>
    <w:rsid w:val="005E23DE"/>
    <w:rsid w:val="005E3FF4"/>
    <w:rsid w:val="005E5857"/>
    <w:rsid w:val="005E6C96"/>
    <w:rsid w:val="005F04D5"/>
    <w:rsid w:val="005F285F"/>
    <w:rsid w:val="005F2899"/>
    <w:rsid w:val="005F4EFA"/>
    <w:rsid w:val="005F5B01"/>
    <w:rsid w:val="005F6020"/>
    <w:rsid w:val="005F6AE1"/>
    <w:rsid w:val="005F7444"/>
    <w:rsid w:val="005F752B"/>
    <w:rsid w:val="005F7F8E"/>
    <w:rsid w:val="00600512"/>
    <w:rsid w:val="00600DA7"/>
    <w:rsid w:val="00602457"/>
    <w:rsid w:val="006029E9"/>
    <w:rsid w:val="00603BD6"/>
    <w:rsid w:val="0060443B"/>
    <w:rsid w:val="006058C6"/>
    <w:rsid w:val="00607067"/>
    <w:rsid w:val="006101DE"/>
    <w:rsid w:val="00610404"/>
    <w:rsid w:val="0061061E"/>
    <w:rsid w:val="00614C8B"/>
    <w:rsid w:val="00614EC2"/>
    <w:rsid w:val="00615FF4"/>
    <w:rsid w:val="00617A35"/>
    <w:rsid w:val="006216A8"/>
    <w:rsid w:val="006278CB"/>
    <w:rsid w:val="00631A74"/>
    <w:rsid w:val="00631F19"/>
    <w:rsid w:val="00632200"/>
    <w:rsid w:val="0063572C"/>
    <w:rsid w:val="00635C96"/>
    <w:rsid w:val="006366B2"/>
    <w:rsid w:val="0063671C"/>
    <w:rsid w:val="00637EC3"/>
    <w:rsid w:val="0064160C"/>
    <w:rsid w:val="006419F1"/>
    <w:rsid w:val="00644171"/>
    <w:rsid w:val="00644AD9"/>
    <w:rsid w:val="00645A80"/>
    <w:rsid w:val="00645E9B"/>
    <w:rsid w:val="00656480"/>
    <w:rsid w:val="006621A5"/>
    <w:rsid w:val="00662836"/>
    <w:rsid w:val="006652B7"/>
    <w:rsid w:val="00665B47"/>
    <w:rsid w:val="00666500"/>
    <w:rsid w:val="00666C47"/>
    <w:rsid w:val="00671AB0"/>
    <w:rsid w:val="00673CCA"/>
    <w:rsid w:val="00675593"/>
    <w:rsid w:val="00676F09"/>
    <w:rsid w:val="006817BE"/>
    <w:rsid w:val="00682608"/>
    <w:rsid w:val="0068478B"/>
    <w:rsid w:val="00684E7B"/>
    <w:rsid w:val="00693772"/>
    <w:rsid w:val="00693E6C"/>
    <w:rsid w:val="006948FA"/>
    <w:rsid w:val="006A02FA"/>
    <w:rsid w:val="006A155C"/>
    <w:rsid w:val="006A18CE"/>
    <w:rsid w:val="006A418A"/>
    <w:rsid w:val="006A4524"/>
    <w:rsid w:val="006A52BE"/>
    <w:rsid w:val="006A5A89"/>
    <w:rsid w:val="006B0231"/>
    <w:rsid w:val="006B432E"/>
    <w:rsid w:val="006B61B9"/>
    <w:rsid w:val="006B6DD9"/>
    <w:rsid w:val="006C12D7"/>
    <w:rsid w:val="006C5ED3"/>
    <w:rsid w:val="006C7E1B"/>
    <w:rsid w:val="006D0807"/>
    <w:rsid w:val="006D2ABD"/>
    <w:rsid w:val="006D386F"/>
    <w:rsid w:val="006D58F8"/>
    <w:rsid w:val="006D5D1A"/>
    <w:rsid w:val="006D601A"/>
    <w:rsid w:val="006D6062"/>
    <w:rsid w:val="006D611E"/>
    <w:rsid w:val="006E7E2F"/>
    <w:rsid w:val="006F1708"/>
    <w:rsid w:val="006F2A9F"/>
    <w:rsid w:val="006F3FEF"/>
    <w:rsid w:val="006F5BC7"/>
    <w:rsid w:val="006F7EF8"/>
    <w:rsid w:val="007006A9"/>
    <w:rsid w:val="00702F32"/>
    <w:rsid w:val="00704D45"/>
    <w:rsid w:val="007065FF"/>
    <w:rsid w:val="007071C2"/>
    <w:rsid w:val="00710B6E"/>
    <w:rsid w:val="007123A7"/>
    <w:rsid w:val="00712F50"/>
    <w:rsid w:val="0071362C"/>
    <w:rsid w:val="007140DF"/>
    <w:rsid w:val="00720E80"/>
    <w:rsid w:val="00721094"/>
    <w:rsid w:val="0072122C"/>
    <w:rsid w:val="0072387B"/>
    <w:rsid w:val="0072451C"/>
    <w:rsid w:val="00724A9C"/>
    <w:rsid w:val="00726498"/>
    <w:rsid w:val="00727C05"/>
    <w:rsid w:val="00727DD0"/>
    <w:rsid w:val="00733030"/>
    <w:rsid w:val="007365D9"/>
    <w:rsid w:val="00736DA5"/>
    <w:rsid w:val="00742513"/>
    <w:rsid w:val="00742A54"/>
    <w:rsid w:val="00753E38"/>
    <w:rsid w:val="00753E9B"/>
    <w:rsid w:val="00756347"/>
    <w:rsid w:val="00760DB4"/>
    <w:rsid w:val="00760F44"/>
    <w:rsid w:val="007626A5"/>
    <w:rsid w:val="007738D9"/>
    <w:rsid w:val="00775B7A"/>
    <w:rsid w:val="00776E89"/>
    <w:rsid w:val="00781AAC"/>
    <w:rsid w:val="00781B77"/>
    <w:rsid w:val="007837C3"/>
    <w:rsid w:val="007837CF"/>
    <w:rsid w:val="0078565F"/>
    <w:rsid w:val="00785EDE"/>
    <w:rsid w:val="00786838"/>
    <w:rsid w:val="00786AE2"/>
    <w:rsid w:val="00791A5E"/>
    <w:rsid w:val="00792E30"/>
    <w:rsid w:val="007948B7"/>
    <w:rsid w:val="007968ED"/>
    <w:rsid w:val="00797BD4"/>
    <w:rsid w:val="007A3817"/>
    <w:rsid w:val="007B5206"/>
    <w:rsid w:val="007B597E"/>
    <w:rsid w:val="007C055B"/>
    <w:rsid w:val="007C163F"/>
    <w:rsid w:val="007C1AA3"/>
    <w:rsid w:val="007C4CD8"/>
    <w:rsid w:val="007C7797"/>
    <w:rsid w:val="007D04A5"/>
    <w:rsid w:val="007D283A"/>
    <w:rsid w:val="007D74D6"/>
    <w:rsid w:val="007E0316"/>
    <w:rsid w:val="007E5157"/>
    <w:rsid w:val="007E73A0"/>
    <w:rsid w:val="007E7EB4"/>
    <w:rsid w:val="007E7F2D"/>
    <w:rsid w:val="007F08C6"/>
    <w:rsid w:val="007F0992"/>
    <w:rsid w:val="007F2ECA"/>
    <w:rsid w:val="007F339D"/>
    <w:rsid w:val="007F37E1"/>
    <w:rsid w:val="007F3987"/>
    <w:rsid w:val="007F506A"/>
    <w:rsid w:val="007F6179"/>
    <w:rsid w:val="007F6D2B"/>
    <w:rsid w:val="007F6FB8"/>
    <w:rsid w:val="00800486"/>
    <w:rsid w:val="00800E42"/>
    <w:rsid w:val="00803411"/>
    <w:rsid w:val="00803DA4"/>
    <w:rsid w:val="008040A3"/>
    <w:rsid w:val="00804287"/>
    <w:rsid w:val="008059BE"/>
    <w:rsid w:val="00806883"/>
    <w:rsid w:val="008104FB"/>
    <w:rsid w:val="0081111F"/>
    <w:rsid w:val="00813D52"/>
    <w:rsid w:val="0081425E"/>
    <w:rsid w:val="00815806"/>
    <w:rsid w:val="00815DF5"/>
    <w:rsid w:val="00815E6B"/>
    <w:rsid w:val="00822869"/>
    <w:rsid w:val="00823007"/>
    <w:rsid w:val="008248DB"/>
    <w:rsid w:val="0083141C"/>
    <w:rsid w:val="00832DFC"/>
    <w:rsid w:val="00833748"/>
    <w:rsid w:val="00834A45"/>
    <w:rsid w:val="008360DD"/>
    <w:rsid w:val="00837B3C"/>
    <w:rsid w:val="00840110"/>
    <w:rsid w:val="00840C95"/>
    <w:rsid w:val="00842047"/>
    <w:rsid w:val="00843DB5"/>
    <w:rsid w:val="00846C13"/>
    <w:rsid w:val="008518A3"/>
    <w:rsid w:val="00852705"/>
    <w:rsid w:val="008528CE"/>
    <w:rsid w:val="008533E5"/>
    <w:rsid w:val="0085444A"/>
    <w:rsid w:val="0085613B"/>
    <w:rsid w:val="00857D43"/>
    <w:rsid w:val="0086103E"/>
    <w:rsid w:val="00861383"/>
    <w:rsid w:val="00861761"/>
    <w:rsid w:val="008622BE"/>
    <w:rsid w:val="0086244A"/>
    <w:rsid w:val="00862A66"/>
    <w:rsid w:val="00862F4A"/>
    <w:rsid w:val="00863F0B"/>
    <w:rsid w:val="00864606"/>
    <w:rsid w:val="008652B1"/>
    <w:rsid w:val="00865A31"/>
    <w:rsid w:val="00866071"/>
    <w:rsid w:val="008679D6"/>
    <w:rsid w:val="0087007C"/>
    <w:rsid w:val="0087136B"/>
    <w:rsid w:val="00872C15"/>
    <w:rsid w:val="008741C1"/>
    <w:rsid w:val="0087470D"/>
    <w:rsid w:val="0087788E"/>
    <w:rsid w:val="00880BC6"/>
    <w:rsid w:val="00883A1B"/>
    <w:rsid w:val="0088416C"/>
    <w:rsid w:val="00884C00"/>
    <w:rsid w:val="00885B2A"/>
    <w:rsid w:val="00890D12"/>
    <w:rsid w:val="008929D5"/>
    <w:rsid w:val="00893183"/>
    <w:rsid w:val="00894926"/>
    <w:rsid w:val="00894D8C"/>
    <w:rsid w:val="008976CA"/>
    <w:rsid w:val="00897F2A"/>
    <w:rsid w:val="008A2026"/>
    <w:rsid w:val="008A46FA"/>
    <w:rsid w:val="008A4EE4"/>
    <w:rsid w:val="008A5B8B"/>
    <w:rsid w:val="008B0B76"/>
    <w:rsid w:val="008C0E1C"/>
    <w:rsid w:val="008C21FE"/>
    <w:rsid w:val="008C413D"/>
    <w:rsid w:val="008C4B92"/>
    <w:rsid w:val="008C6781"/>
    <w:rsid w:val="008C6C4F"/>
    <w:rsid w:val="008D26CC"/>
    <w:rsid w:val="008D3E3A"/>
    <w:rsid w:val="008D4644"/>
    <w:rsid w:val="008D6B03"/>
    <w:rsid w:val="008E1B4F"/>
    <w:rsid w:val="008E1B86"/>
    <w:rsid w:val="008E27D7"/>
    <w:rsid w:val="008E31AA"/>
    <w:rsid w:val="008F1723"/>
    <w:rsid w:val="008F25BE"/>
    <w:rsid w:val="008F2982"/>
    <w:rsid w:val="009005CD"/>
    <w:rsid w:val="009042C2"/>
    <w:rsid w:val="00904960"/>
    <w:rsid w:val="00906061"/>
    <w:rsid w:val="009064C2"/>
    <w:rsid w:val="0090654B"/>
    <w:rsid w:val="00907421"/>
    <w:rsid w:val="00911B01"/>
    <w:rsid w:val="00917823"/>
    <w:rsid w:val="00920F04"/>
    <w:rsid w:val="00923AF7"/>
    <w:rsid w:val="009252E7"/>
    <w:rsid w:val="00926277"/>
    <w:rsid w:val="00930B6A"/>
    <w:rsid w:val="009322C4"/>
    <w:rsid w:val="009344EA"/>
    <w:rsid w:val="00935B19"/>
    <w:rsid w:val="00936ADB"/>
    <w:rsid w:val="00940974"/>
    <w:rsid w:val="00942699"/>
    <w:rsid w:val="009432D5"/>
    <w:rsid w:val="0094396B"/>
    <w:rsid w:val="00944E83"/>
    <w:rsid w:val="0094606D"/>
    <w:rsid w:val="0095205E"/>
    <w:rsid w:val="0095469D"/>
    <w:rsid w:val="009557A0"/>
    <w:rsid w:val="009559DF"/>
    <w:rsid w:val="0096074A"/>
    <w:rsid w:val="0096076B"/>
    <w:rsid w:val="009626A4"/>
    <w:rsid w:val="00964D65"/>
    <w:rsid w:val="00966221"/>
    <w:rsid w:val="00966DF9"/>
    <w:rsid w:val="00967D5D"/>
    <w:rsid w:val="00970532"/>
    <w:rsid w:val="00970BCA"/>
    <w:rsid w:val="00974501"/>
    <w:rsid w:val="009747D4"/>
    <w:rsid w:val="009765C0"/>
    <w:rsid w:val="0098029D"/>
    <w:rsid w:val="00981E3F"/>
    <w:rsid w:val="00993944"/>
    <w:rsid w:val="0099582C"/>
    <w:rsid w:val="00996D57"/>
    <w:rsid w:val="00996E2E"/>
    <w:rsid w:val="009973ED"/>
    <w:rsid w:val="0099767A"/>
    <w:rsid w:val="00997B6C"/>
    <w:rsid w:val="009A0EB1"/>
    <w:rsid w:val="009A1971"/>
    <w:rsid w:val="009A3B04"/>
    <w:rsid w:val="009A3CB7"/>
    <w:rsid w:val="009A4C29"/>
    <w:rsid w:val="009A5F81"/>
    <w:rsid w:val="009B1171"/>
    <w:rsid w:val="009B2FE4"/>
    <w:rsid w:val="009B3671"/>
    <w:rsid w:val="009B4829"/>
    <w:rsid w:val="009B4B7F"/>
    <w:rsid w:val="009B4FFF"/>
    <w:rsid w:val="009C4027"/>
    <w:rsid w:val="009C411B"/>
    <w:rsid w:val="009D7C1D"/>
    <w:rsid w:val="009E5C90"/>
    <w:rsid w:val="009E65C8"/>
    <w:rsid w:val="009E67C1"/>
    <w:rsid w:val="009E6BAD"/>
    <w:rsid w:val="009E7B0C"/>
    <w:rsid w:val="009F5C83"/>
    <w:rsid w:val="00A01543"/>
    <w:rsid w:val="00A034D3"/>
    <w:rsid w:val="00A03527"/>
    <w:rsid w:val="00A10702"/>
    <w:rsid w:val="00A12B50"/>
    <w:rsid w:val="00A12F5C"/>
    <w:rsid w:val="00A13783"/>
    <w:rsid w:val="00A169B9"/>
    <w:rsid w:val="00A16A6B"/>
    <w:rsid w:val="00A17587"/>
    <w:rsid w:val="00A176FD"/>
    <w:rsid w:val="00A25C79"/>
    <w:rsid w:val="00A2661D"/>
    <w:rsid w:val="00A276C7"/>
    <w:rsid w:val="00A3369C"/>
    <w:rsid w:val="00A357BE"/>
    <w:rsid w:val="00A40369"/>
    <w:rsid w:val="00A41CD7"/>
    <w:rsid w:val="00A4331D"/>
    <w:rsid w:val="00A43C22"/>
    <w:rsid w:val="00A45DD1"/>
    <w:rsid w:val="00A47280"/>
    <w:rsid w:val="00A47B21"/>
    <w:rsid w:val="00A52855"/>
    <w:rsid w:val="00A54F22"/>
    <w:rsid w:val="00A57E2C"/>
    <w:rsid w:val="00A61189"/>
    <w:rsid w:val="00A6132B"/>
    <w:rsid w:val="00A62101"/>
    <w:rsid w:val="00A63957"/>
    <w:rsid w:val="00A65C18"/>
    <w:rsid w:val="00A717ED"/>
    <w:rsid w:val="00A717FC"/>
    <w:rsid w:val="00A71E1B"/>
    <w:rsid w:val="00A73163"/>
    <w:rsid w:val="00A758BA"/>
    <w:rsid w:val="00A76D37"/>
    <w:rsid w:val="00A81118"/>
    <w:rsid w:val="00A8257C"/>
    <w:rsid w:val="00A82F70"/>
    <w:rsid w:val="00A873AC"/>
    <w:rsid w:val="00A920B9"/>
    <w:rsid w:val="00A92177"/>
    <w:rsid w:val="00A94058"/>
    <w:rsid w:val="00A9453A"/>
    <w:rsid w:val="00A94D3A"/>
    <w:rsid w:val="00AA296F"/>
    <w:rsid w:val="00AA2B07"/>
    <w:rsid w:val="00AA4351"/>
    <w:rsid w:val="00AA5DFE"/>
    <w:rsid w:val="00AB1720"/>
    <w:rsid w:val="00AB3BF2"/>
    <w:rsid w:val="00AB5D4C"/>
    <w:rsid w:val="00AB71A1"/>
    <w:rsid w:val="00AB7A40"/>
    <w:rsid w:val="00AC09D4"/>
    <w:rsid w:val="00AC23E6"/>
    <w:rsid w:val="00AC2EB4"/>
    <w:rsid w:val="00AC36C6"/>
    <w:rsid w:val="00AC6F10"/>
    <w:rsid w:val="00AC7D97"/>
    <w:rsid w:val="00AD21C1"/>
    <w:rsid w:val="00AD2A7D"/>
    <w:rsid w:val="00AD2E20"/>
    <w:rsid w:val="00AD2ED3"/>
    <w:rsid w:val="00AD3D12"/>
    <w:rsid w:val="00AD43A1"/>
    <w:rsid w:val="00AD4763"/>
    <w:rsid w:val="00AD5179"/>
    <w:rsid w:val="00AD52BB"/>
    <w:rsid w:val="00AD6463"/>
    <w:rsid w:val="00AD7DBF"/>
    <w:rsid w:val="00AD7F2E"/>
    <w:rsid w:val="00AE0D80"/>
    <w:rsid w:val="00AE288A"/>
    <w:rsid w:val="00AE2C98"/>
    <w:rsid w:val="00AE34FA"/>
    <w:rsid w:val="00AE4175"/>
    <w:rsid w:val="00AE5952"/>
    <w:rsid w:val="00AF57BF"/>
    <w:rsid w:val="00B004A4"/>
    <w:rsid w:val="00B02941"/>
    <w:rsid w:val="00B055F0"/>
    <w:rsid w:val="00B05AD7"/>
    <w:rsid w:val="00B07508"/>
    <w:rsid w:val="00B0795A"/>
    <w:rsid w:val="00B101D8"/>
    <w:rsid w:val="00B10396"/>
    <w:rsid w:val="00B1454D"/>
    <w:rsid w:val="00B17D30"/>
    <w:rsid w:val="00B22B00"/>
    <w:rsid w:val="00B239E7"/>
    <w:rsid w:val="00B23ED2"/>
    <w:rsid w:val="00B243BA"/>
    <w:rsid w:val="00B25C5E"/>
    <w:rsid w:val="00B25FF3"/>
    <w:rsid w:val="00B261DE"/>
    <w:rsid w:val="00B33EEC"/>
    <w:rsid w:val="00B34367"/>
    <w:rsid w:val="00B37B25"/>
    <w:rsid w:val="00B41F2F"/>
    <w:rsid w:val="00B42E3F"/>
    <w:rsid w:val="00B45AF2"/>
    <w:rsid w:val="00B46537"/>
    <w:rsid w:val="00B46561"/>
    <w:rsid w:val="00B4666F"/>
    <w:rsid w:val="00B500DF"/>
    <w:rsid w:val="00B50283"/>
    <w:rsid w:val="00B53DA7"/>
    <w:rsid w:val="00B57088"/>
    <w:rsid w:val="00B57823"/>
    <w:rsid w:val="00B60325"/>
    <w:rsid w:val="00B63C9E"/>
    <w:rsid w:val="00B67BD9"/>
    <w:rsid w:val="00B7053C"/>
    <w:rsid w:val="00B7129E"/>
    <w:rsid w:val="00B723D8"/>
    <w:rsid w:val="00B727DB"/>
    <w:rsid w:val="00B73D6D"/>
    <w:rsid w:val="00B7436B"/>
    <w:rsid w:val="00B74895"/>
    <w:rsid w:val="00B767AE"/>
    <w:rsid w:val="00B82148"/>
    <w:rsid w:val="00B82DD6"/>
    <w:rsid w:val="00B82FD9"/>
    <w:rsid w:val="00B833E4"/>
    <w:rsid w:val="00B845CC"/>
    <w:rsid w:val="00B90FA0"/>
    <w:rsid w:val="00B91AB7"/>
    <w:rsid w:val="00B9238C"/>
    <w:rsid w:val="00B93FE7"/>
    <w:rsid w:val="00B95B98"/>
    <w:rsid w:val="00B966CF"/>
    <w:rsid w:val="00B9744D"/>
    <w:rsid w:val="00B97BD8"/>
    <w:rsid w:val="00BA0351"/>
    <w:rsid w:val="00BA0CC3"/>
    <w:rsid w:val="00BA1A1A"/>
    <w:rsid w:val="00BA1A6F"/>
    <w:rsid w:val="00BA34D5"/>
    <w:rsid w:val="00BA416A"/>
    <w:rsid w:val="00BA5840"/>
    <w:rsid w:val="00BB0F5B"/>
    <w:rsid w:val="00BB277A"/>
    <w:rsid w:val="00BB2F76"/>
    <w:rsid w:val="00BB5773"/>
    <w:rsid w:val="00BB5E9F"/>
    <w:rsid w:val="00BB7CA3"/>
    <w:rsid w:val="00BC23A5"/>
    <w:rsid w:val="00BC318A"/>
    <w:rsid w:val="00BC5EF3"/>
    <w:rsid w:val="00BD036D"/>
    <w:rsid w:val="00BD259E"/>
    <w:rsid w:val="00BE0112"/>
    <w:rsid w:val="00BE1B65"/>
    <w:rsid w:val="00BE1FF0"/>
    <w:rsid w:val="00BE2559"/>
    <w:rsid w:val="00BE640B"/>
    <w:rsid w:val="00BE7157"/>
    <w:rsid w:val="00BF19AC"/>
    <w:rsid w:val="00BF1CE6"/>
    <w:rsid w:val="00BF3130"/>
    <w:rsid w:val="00BF555E"/>
    <w:rsid w:val="00BF74E1"/>
    <w:rsid w:val="00C004A8"/>
    <w:rsid w:val="00C00A6D"/>
    <w:rsid w:val="00C01E9F"/>
    <w:rsid w:val="00C02510"/>
    <w:rsid w:val="00C02E34"/>
    <w:rsid w:val="00C052D2"/>
    <w:rsid w:val="00C0644C"/>
    <w:rsid w:val="00C068A5"/>
    <w:rsid w:val="00C0715F"/>
    <w:rsid w:val="00C11CFA"/>
    <w:rsid w:val="00C13006"/>
    <w:rsid w:val="00C14240"/>
    <w:rsid w:val="00C14AAE"/>
    <w:rsid w:val="00C14F3F"/>
    <w:rsid w:val="00C154BB"/>
    <w:rsid w:val="00C16354"/>
    <w:rsid w:val="00C22D62"/>
    <w:rsid w:val="00C22F10"/>
    <w:rsid w:val="00C2555B"/>
    <w:rsid w:val="00C25B80"/>
    <w:rsid w:val="00C30D8E"/>
    <w:rsid w:val="00C32177"/>
    <w:rsid w:val="00C32B7E"/>
    <w:rsid w:val="00C33261"/>
    <w:rsid w:val="00C333BE"/>
    <w:rsid w:val="00C33B9C"/>
    <w:rsid w:val="00C33D83"/>
    <w:rsid w:val="00C35021"/>
    <w:rsid w:val="00C376A3"/>
    <w:rsid w:val="00C42CC7"/>
    <w:rsid w:val="00C440AF"/>
    <w:rsid w:val="00C442DE"/>
    <w:rsid w:val="00C44A0F"/>
    <w:rsid w:val="00C45291"/>
    <w:rsid w:val="00C4770D"/>
    <w:rsid w:val="00C510CE"/>
    <w:rsid w:val="00C527F5"/>
    <w:rsid w:val="00C53685"/>
    <w:rsid w:val="00C5563E"/>
    <w:rsid w:val="00C5778D"/>
    <w:rsid w:val="00C57F5D"/>
    <w:rsid w:val="00C628D6"/>
    <w:rsid w:val="00C62E7E"/>
    <w:rsid w:val="00C64231"/>
    <w:rsid w:val="00C655EE"/>
    <w:rsid w:val="00C676DD"/>
    <w:rsid w:val="00C71762"/>
    <w:rsid w:val="00C71AC0"/>
    <w:rsid w:val="00C72734"/>
    <w:rsid w:val="00C73CFE"/>
    <w:rsid w:val="00C743FF"/>
    <w:rsid w:val="00C747D5"/>
    <w:rsid w:val="00C76F16"/>
    <w:rsid w:val="00C773D2"/>
    <w:rsid w:val="00C77E86"/>
    <w:rsid w:val="00C8017C"/>
    <w:rsid w:val="00C803AF"/>
    <w:rsid w:val="00C83133"/>
    <w:rsid w:val="00C83907"/>
    <w:rsid w:val="00C90BB4"/>
    <w:rsid w:val="00C93032"/>
    <w:rsid w:val="00C94BF5"/>
    <w:rsid w:val="00C94F25"/>
    <w:rsid w:val="00CA1578"/>
    <w:rsid w:val="00CA5CA5"/>
    <w:rsid w:val="00CB00ED"/>
    <w:rsid w:val="00CB26B2"/>
    <w:rsid w:val="00CB3C47"/>
    <w:rsid w:val="00CC3F2F"/>
    <w:rsid w:val="00CC4C9A"/>
    <w:rsid w:val="00CC4C9C"/>
    <w:rsid w:val="00CC50A3"/>
    <w:rsid w:val="00CC7F02"/>
    <w:rsid w:val="00CD0B43"/>
    <w:rsid w:val="00CD1E9D"/>
    <w:rsid w:val="00CD22E4"/>
    <w:rsid w:val="00CD2C74"/>
    <w:rsid w:val="00CD32BF"/>
    <w:rsid w:val="00CD46CE"/>
    <w:rsid w:val="00CD5E99"/>
    <w:rsid w:val="00CD684C"/>
    <w:rsid w:val="00CE06BA"/>
    <w:rsid w:val="00CE088B"/>
    <w:rsid w:val="00CE31D2"/>
    <w:rsid w:val="00CE4087"/>
    <w:rsid w:val="00CF4963"/>
    <w:rsid w:val="00D00641"/>
    <w:rsid w:val="00D02AAE"/>
    <w:rsid w:val="00D02DFC"/>
    <w:rsid w:val="00D052F8"/>
    <w:rsid w:val="00D11AD9"/>
    <w:rsid w:val="00D12349"/>
    <w:rsid w:val="00D1284A"/>
    <w:rsid w:val="00D14935"/>
    <w:rsid w:val="00D17DFB"/>
    <w:rsid w:val="00D21004"/>
    <w:rsid w:val="00D228DE"/>
    <w:rsid w:val="00D2468F"/>
    <w:rsid w:val="00D253A5"/>
    <w:rsid w:val="00D2653D"/>
    <w:rsid w:val="00D26603"/>
    <w:rsid w:val="00D266D5"/>
    <w:rsid w:val="00D3005A"/>
    <w:rsid w:val="00D300A0"/>
    <w:rsid w:val="00D32EA6"/>
    <w:rsid w:val="00D331AB"/>
    <w:rsid w:val="00D338FA"/>
    <w:rsid w:val="00D33A9D"/>
    <w:rsid w:val="00D3563C"/>
    <w:rsid w:val="00D42CBD"/>
    <w:rsid w:val="00D449A2"/>
    <w:rsid w:val="00D456F0"/>
    <w:rsid w:val="00D4585E"/>
    <w:rsid w:val="00D47052"/>
    <w:rsid w:val="00D51A4F"/>
    <w:rsid w:val="00D5223E"/>
    <w:rsid w:val="00D52B52"/>
    <w:rsid w:val="00D57C44"/>
    <w:rsid w:val="00D674A0"/>
    <w:rsid w:val="00D71419"/>
    <w:rsid w:val="00D7219E"/>
    <w:rsid w:val="00D721D1"/>
    <w:rsid w:val="00D72687"/>
    <w:rsid w:val="00D73F74"/>
    <w:rsid w:val="00D743D7"/>
    <w:rsid w:val="00D757F6"/>
    <w:rsid w:val="00D8142F"/>
    <w:rsid w:val="00D82F3D"/>
    <w:rsid w:val="00D82FFC"/>
    <w:rsid w:val="00D858F3"/>
    <w:rsid w:val="00D85DA6"/>
    <w:rsid w:val="00D86819"/>
    <w:rsid w:val="00D90784"/>
    <w:rsid w:val="00D915B0"/>
    <w:rsid w:val="00D9233B"/>
    <w:rsid w:val="00D9299F"/>
    <w:rsid w:val="00D93473"/>
    <w:rsid w:val="00D9383B"/>
    <w:rsid w:val="00D960A1"/>
    <w:rsid w:val="00DA07CE"/>
    <w:rsid w:val="00DA16BB"/>
    <w:rsid w:val="00DA2248"/>
    <w:rsid w:val="00DA35B7"/>
    <w:rsid w:val="00DA4CA7"/>
    <w:rsid w:val="00DA4ECF"/>
    <w:rsid w:val="00DA5C1A"/>
    <w:rsid w:val="00DA5D82"/>
    <w:rsid w:val="00DA7584"/>
    <w:rsid w:val="00DB1DDB"/>
    <w:rsid w:val="00DB204B"/>
    <w:rsid w:val="00DB33FE"/>
    <w:rsid w:val="00DB3FED"/>
    <w:rsid w:val="00DB6FA3"/>
    <w:rsid w:val="00DB703E"/>
    <w:rsid w:val="00DB7BDC"/>
    <w:rsid w:val="00DC002C"/>
    <w:rsid w:val="00DC4EE5"/>
    <w:rsid w:val="00DC7544"/>
    <w:rsid w:val="00DC77DC"/>
    <w:rsid w:val="00DD1A7D"/>
    <w:rsid w:val="00DD2501"/>
    <w:rsid w:val="00DD2E9B"/>
    <w:rsid w:val="00DD3CED"/>
    <w:rsid w:val="00DD5C32"/>
    <w:rsid w:val="00DD5CC9"/>
    <w:rsid w:val="00DD6D46"/>
    <w:rsid w:val="00DD74F1"/>
    <w:rsid w:val="00DE1576"/>
    <w:rsid w:val="00DE2425"/>
    <w:rsid w:val="00DE245B"/>
    <w:rsid w:val="00DE4491"/>
    <w:rsid w:val="00DE617E"/>
    <w:rsid w:val="00DE7831"/>
    <w:rsid w:val="00DF18C0"/>
    <w:rsid w:val="00DF5A97"/>
    <w:rsid w:val="00DF79B4"/>
    <w:rsid w:val="00E025DD"/>
    <w:rsid w:val="00E10014"/>
    <w:rsid w:val="00E144F4"/>
    <w:rsid w:val="00E16A56"/>
    <w:rsid w:val="00E207CA"/>
    <w:rsid w:val="00E22303"/>
    <w:rsid w:val="00E24822"/>
    <w:rsid w:val="00E25824"/>
    <w:rsid w:val="00E263CE"/>
    <w:rsid w:val="00E336D3"/>
    <w:rsid w:val="00E343F5"/>
    <w:rsid w:val="00E35328"/>
    <w:rsid w:val="00E36403"/>
    <w:rsid w:val="00E36AF1"/>
    <w:rsid w:val="00E37621"/>
    <w:rsid w:val="00E41A0B"/>
    <w:rsid w:val="00E420D4"/>
    <w:rsid w:val="00E42C21"/>
    <w:rsid w:val="00E435D0"/>
    <w:rsid w:val="00E44288"/>
    <w:rsid w:val="00E50FB8"/>
    <w:rsid w:val="00E514CA"/>
    <w:rsid w:val="00E5245A"/>
    <w:rsid w:val="00E526AF"/>
    <w:rsid w:val="00E527F2"/>
    <w:rsid w:val="00E52AD8"/>
    <w:rsid w:val="00E557CA"/>
    <w:rsid w:val="00E62481"/>
    <w:rsid w:val="00E65AA7"/>
    <w:rsid w:val="00E66F91"/>
    <w:rsid w:val="00E67BD1"/>
    <w:rsid w:val="00E72085"/>
    <w:rsid w:val="00E7232E"/>
    <w:rsid w:val="00E74A6A"/>
    <w:rsid w:val="00E82551"/>
    <w:rsid w:val="00E845C6"/>
    <w:rsid w:val="00E85C66"/>
    <w:rsid w:val="00E85DAD"/>
    <w:rsid w:val="00E86A24"/>
    <w:rsid w:val="00E87960"/>
    <w:rsid w:val="00E87CA7"/>
    <w:rsid w:val="00E969B1"/>
    <w:rsid w:val="00E97192"/>
    <w:rsid w:val="00E97CD4"/>
    <w:rsid w:val="00E97DE9"/>
    <w:rsid w:val="00EA0620"/>
    <w:rsid w:val="00EA288E"/>
    <w:rsid w:val="00EA6523"/>
    <w:rsid w:val="00EA6E19"/>
    <w:rsid w:val="00EA6FCA"/>
    <w:rsid w:val="00EB1401"/>
    <w:rsid w:val="00EB17BF"/>
    <w:rsid w:val="00EB3523"/>
    <w:rsid w:val="00EB39C7"/>
    <w:rsid w:val="00EB65C4"/>
    <w:rsid w:val="00EB66C1"/>
    <w:rsid w:val="00EC13C0"/>
    <w:rsid w:val="00EC16D4"/>
    <w:rsid w:val="00EC1875"/>
    <w:rsid w:val="00EC3745"/>
    <w:rsid w:val="00EC403B"/>
    <w:rsid w:val="00EC5134"/>
    <w:rsid w:val="00EC5A9D"/>
    <w:rsid w:val="00EC5CF2"/>
    <w:rsid w:val="00EC686B"/>
    <w:rsid w:val="00EC6E94"/>
    <w:rsid w:val="00EC72A8"/>
    <w:rsid w:val="00ED009E"/>
    <w:rsid w:val="00ED0E04"/>
    <w:rsid w:val="00ED2675"/>
    <w:rsid w:val="00ED4558"/>
    <w:rsid w:val="00ED4C95"/>
    <w:rsid w:val="00ED5A7E"/>
    <w:rsid w:val="00ED5B15"/>
    <w:rsid w:val="00ED7869"/>
    <w:rsid w:val="00EE1087"/>
    <w:rsid w:val="00EE1DC1"/>
    <w:rsid w:val="00EE45A8"/>
    <w:rsid w:val="00EF20A4"/>
    <w:rsid w:val="00EF2D09"/>
    <w:rsid w:val="00EF2F04"/>
    <w:rsid w:val="00EF45CE"/>
    <w:rsid w:val="00EF6D0E"/>
    <w:rsid w:val="00EF7434"/>
    <w:rsid w:val="00EF7A9E"/>
    <w:rsid w:val="00EF7F55"/>
    <w:rsid w:val="00F00848"/>
    <w:rsid w:val="00F0229F"/>
    <w:rsid w:val="00F02970"/>
    <w:rsid w:val="00F03ABA"/>
    <w:rsid w:val="00F047CA"/>
    <w:rsid w:val="00F04AC6"/>
    <w:rsid w:val="00F069D3"/>
    <w:rsid w:val="00F06E0B"/>
    <w:rsid w:val="00F132EC"/>
    <w:rsid w:val="00F14EF4"/>
    <w:rsid w:val="00F156ED"/>
    <w:rsid w:val="00F21095"/>
    <w:rsid w:val="00F21795"/>
    <w:rsid w:val="00F21995"/>
    <w:rsid w:val="00F21C95"/>
    <w:rsid w:val="00F23D77"/>
    <w:rsid w:val="00F2518D"/>
    <w:rsid w:val="00F2534B"/>
    <w:rsid w:val="00F25537"/>
    <w:rsid w:val="00F3101D"/>
    <w:rsid w:val="00F33900"/>
    <w:rsid w:val="00F33B55"/>
    <w:rsid w:val="00F35490"/>
    <w:rsid w:val="00F35E45"/>
    <w:rsid w:val="00F35E64"/>
    <w:rsid w:val="00F37AAD"/>
    <w:rsid w:val="00F40B79"/>
    <w:rsid w:val="00F42C49"/>
    <w:rsid w:val="00F43219"/>
    <w:rsid w:val="00F44D2F"/>
    <w:rsid w:val="00F4584E"/>
    <w:rsid w:val="00F504DD"/>
    <w:rsid w:val="00F51202"/>
    <w:rsid w:val="00F651C7"/>
    <w:rsid w:val="00F670B1"/>
    <w:rsid w:val="00F70285"/>
    <w:rsid w:val="00F71B1E"/>
    <w:rsid w:val="00F73C5E"/>
    <w:rsid w:val="00F73F77"/>
    <w:rsid w:val="00F76D44"/>
    <w:rsid w:val="00F80051"/>
    <w:rsid w:val="00F818A0"/>
    <w:rsid w:val="00F839E7"/>
    <w:rsid w:val="00F8426D"/>
    <w:rsid w:val="00F842E7"/>
    <w:rsid w:val="00F844FA"/>
    <w:rsid w:val="00F87456"/>
    <w:rsid w:val="00F9150D"/>
    <w:rsid w:val="00F92C47"/>
    <w:rsid w:val="00F95797"/>
    <w:rsid w:val="00F96004"/>
    <w:rsid w:val="00F96BA4"/>
    <w:rsid w:val="00F97442"/>
    <w:rsid w:val="00F979CA"/>
    <w:rsid w:val="00FA3588"/>
    <w:rsid w:val="00FA5C6E"/>
    <w:rsid w:val="00FB02AF"/>
    <w:rsid w:val="00FB0F12"/>
    <w:rsid w:val="00FB6A3E"/>
    <w:rsid w:val="00FB6B2B"/>
    <w:rsid w:val="00FB746A"/>
    <w:rsid w:val="00FC1F56"/>
    <w:rsid w:val="00FC2B2D"/>
    <w:rsid w:val="00FC56AE"/>
    <w:rsid w:val="00FC668E"/>
    <w:rsid w:val="00FC74E6"/>
    <w:rsid w:val="00FD0CDF"/>
    <w:rsid w:val="00FD28EC"/>
    <w:rsid w:val="00FD3AC2"/>
    <w:rsid w:val="00FD44AC"/>
    <w:rsid w:val="00FD537A"/>
    <w:rsid w:val="00FD72CA"/>
    <w:rsid w:val="00FD7718"/>
    <w:rsid w:val="00FD7A06"/>
    <w:rsid w:val="00FE1C66"/>
    <w:rsid w:val="00FE2A9A"/>
    <w:rsid w:val="00FE3879"/>
    <w:rsid w:val="00FE54F0"/>
    <w:rsid w:val="00FF4EC1"/>
    <w:rsid w:val="00FF50FB"/>
    <w:rsid w:val="00FF6248"/>
    <w:rsid w:val="00FF66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23770C7-68A5-482E-A9C7-4C84D0902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C4C9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C4C9A"/>
    <w:rPr>
      <w:rFonts w:ascii="Tahoma" w:hAnsi="Tahoma" w:cs="Tahoma"/>
      <w:sz w:val="16"/>
      <w:szCs w:val="16"/>
    </w:rPr>
  </w:style>
  <w:style w:type="paragraph" w:styleId="Sinespaciado">
    <w:name w:val="No Spacing"/>
    <w:uiPriority w:val="1"/>
    <w:qFormat/>
    <w:rsid w:val="00CC4C9A"/>
    <w:pPr>
      <w:spacing w:after="0" w:line="240" w:lineRule="auto"/>
    </w:pPr>
  </w:style>
  <w:style w:type="paragraph" w:styleId="Prrafodelista">
    <w:name w:val="List Paragraph"/>
    <w:basedOn w:val="Normal"/>
    <w:uiPriority w:val="34"/>
    <w:qFormat/>
    <w:rsid w:val="005F752B"/>
    <w:pPr>
      <w:ind w:left="720"/>
      <w:contextualSpacing/>
    </w:pPr>
  </w:style>
  <w:style w:type="paragraph" w:styleId="Encabezado">
    <w:name w:val="header"/>
    <w:basedOn w:val="Normal"/>
    <w:link w:val="EncabezadoCar"/>
    <w:uiPriority w:val="99"/>
    <w:unhideWhenUsed/>
    <w:rsid w:val="001B45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B457E"/>
  </w:style>
  <w:style w:type="paragraph" w:styleId="Piedepgina">
    <w:name w:val="footer"/>
    <w:basedOn w:val="Normal"/>
    <w:link w:val="PiedepginaCar"/>
    <w:uiPriority w:val="99"/>
    <w:unhideWhenUsed/>
    <w:rsid w:val="001B45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B45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492</TotalTime>
  <Pages>19</Pages>
  <Words>5787</Words>
  <Characters>31830</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Alonso</dc:creator>
  <cp:lastModifiedBy>DIF</cp:lastModifiedBy>
  <cp:revision>20</cp:revision>
  <cp:lastPrinted>2017-07-04T21:55:00Z</cp:lastPrinted>
  <dcterms:created xsi:type="dcterms:W3CDTF">2017-07-04T21:22:00Z</dcterms:created>
  <dcterms:modified xsi:type="dcterms:W3CDTF">2017-10-16T16:26:00Z</dcterms:modified>
</cp:coreProperties>
</file>